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CAAA" w14:textId="77777777" w:rsidR="003E1260" w:rsidRPr="0020607D" w:rsidRDefault="003E1260" w:rsidP="003E1260">
      <w:pPr>
        <w:spacing w:after="0" w:line="240" w:lineRule="auto"/>
        <w:rPr>
          <w:rFonts w:ascii="Calibri" w:hAnsi="Calibri" w:cs="Calibri"/>
          <w:color w:val="FF0000"/>
          <w:sz w:val="24"/>
          <w:szCs w:val="24"/>
        </w:rPr>
      </w:pPr>
      <w:bookmarkStart w:id="0" w:name="_Hlk158298325"/>
      <w:r w:rsidRPr="0020607D">
        <w:rPr>
          <w:rFonts w:ascii="Calibri" w:hAnsi="Calibri" w:cs="Calibri"/>
          <w:noProof/>
          <w:color w:val="FF0000"/>
          <w:sz w:val="24"/>
          <w:szCs w:val="24"/>
          <w:lang w:eastAsia="el-GR"/>
        </w:rPr>
        <mc:AlternateContent>
          <mc:Choice Requires="wps">
            <w:drawing>
              <wp:anchor distT="0" distB="0" distL="114300" distR="114300" simplePos="0" relativeHeight="251659264" behindDoc="0" locked="0" layoutInCell="1" allowOverlap="1" wp14:anchorId="63C48610" wp14:editId="05580854">
                <wp:simplePos x="0" y="0"/>
                <wp:positionH relativeFrom="column">
                  <wp:posOffset>0</wp:posOffset>
                </wp:positionH>
                <wp:positionV relativeFrom="paragraph">
                  <wp:posOffset>-68580</wp:posOffset>
                </wp:positionV>
                <wp:extent cx="2642870" cy="1140460"/>
                <wp:effectExtent l="0" t="0" r="0" b="4445"/>
                <wp:wrapNone/>
                <wp:docPr id="3" name="Πλαίσιο κειμένου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2870" cy="1140460"/>
                        </a:xfrm>
                        <a:prstGeom prst="rect">
                          <a:avLst/>
                        </a:prstGeom>
                        <a:solidFill>
                          <a:srgbClr val="FFFFFF"/>
                        </a:solidFill>
                        <a:ln>
                          <a:noFill/>
                        </a:ln>
                        <a:extLst>
                          <a:ext uri="{91240B29-F687-4F45-9708-019B960494DF}">
                            <a14:hiddenLine xmlns:a14="http://schemas.microsoft.com/office/drawing/2010/main" w="28575" cap="rnd">
                              <a:solidFill>
                                <a:srgbClr val="000000"/>
                              </a:solidFill>
                              <a:prstDash val="sysDot"/>
                              <a:miter lim="800000"/>
                              <a:headEnd/>
                              <a:tailEnd/>
                            </a14:hiddenLine>
                          </a:ext>
                        </a:extLst>
                      </wps:spPr>
                      <wps:txbx>
                        <w:txbxContent>
                          <w:p w14:paraId="6356DE46" w14:textId="77777777" w:rsidR="003E1260" w:rsidRDefault="003E1260" w:rsidP="003E1260">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0B6EB445" wp14:editId="31066BFF">
                                  <wp:extent cx="409575" cy="409575"/>
                                  <wp:effectExtent l="0" t="0" r="9525" b="9525"/>
                                  <wp:docPr id="2" name="Εικόνα 2"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69A0CEE" w14:textId="77777777" w:rsidR="003E1260" w:rsidRPr="00CA475D" w:rsidRDefault="003E1260" w:rsidP="003E1260">
                            <w:pPr>
                              <w:spacing w:after="0" w:line="240" w:lineRule="auto"/>
                              <w:jc w:val="center"/>
                              <w:rPr>
                                <w:rFonts w:asciiTheme="minorHAnsi" w:hAnsiTheme="minorHAnsi" w:cstheme="minorHAnsi"/>
                                <w:color w:val="4F81BD"/>
                                <w:sz w:val="24"/>
                                <w:szCs w:val="24"/>
                              </w:rPr>
                            </w:pPr>
                            <w:r w:rsidRPr="00CA475D">
                              <w:rPr>
                                <w:rFonts w:asciiTheme="minorHAnsi" w:hAnsiTheme="minorHAnsi" w:cstheme="minorHAnsi"/>
                                <w:color w:val="4F81BD"/>
                                <w:sz w:val="24"/>
                                <w:szCs w:val="24"/>
                              </w:rPr>
                              <w:t>ΕΛΛΗΝΙΚΗ ΔΗΜΟΚΡΑΤΙΑ</w:t>
                            </w:r>
                          </w:p>
                          <w:p w14:paraId="2EEED6B6" w14:textId="77777777" w:rsidR="003E1260" w:rsidRPr="00CA475D" w:rsidRDefault="003E1260" w:rsidP="003E1260">
                            <w:pPr>
                              <w:spacing w:after="0" w:line="240" w:lineRule="auto"/>
                              <w:jc w:val="center"/>
                              <w:rPr>
                                <w:rFonts w:asciiTheme="minorHAnsi" w:hAnsiTheme="minorHAnsi" w:cstheme="minorHAnsi"/>
                                <w:color w:val="4F81BD"/>
                                <w:sz w:val="24"/>
                                <w:szCs w:val="24"/>
                              </w:rPr>
                            </w:pPr>
                            <w:r w:rsidRPr="00CA475D">
                              <w:rPr>
                                <w:rFonts w:asciiTheme="minorHAnsi" w:hAnsiTheme="minorHAnsi" w:cstheme="minorHAnsi"/>
                                <w:color w:val="4F81BD"/>
                                <w:sz w:val="24"/>
                                <w:szCs w:val="24"/>
                              </w:rPr>
                              <w:t xml:space="preserve">ΥΠΟΥΡΓΕΙΟ  ΠΟΛΙΤΙΣΜΟΥ </w:t>
                            </w:r>
                          </w:p>
                          <w:p w14:paraId="1BAFCC33" w14:textId="77777777" w:rsidR="003E1260" w:rsidRPr="00CA475D" w:rsidRDefault="003E1260" w:rsidP="003E1260">
                            <w:pPr>
                              <w:spacing w:after="0" w:line="240" w:lineRule="auto"/>
                              <w:jc w:val="center"/>
                              <w:rPr>
                                <w:rFonts w:asciiTheme="minorHAnsi" w:hAnsiTheme="minorHAnsi" w:cstheme="minorHAnsi"/>
                                <w:color w:val="4F81BD"/>
                                <w:sz w:val="24"/>
                                <w:szCs w:val="24"/>
                              </w:rPr>
                            </w:pPr>
                            <w:r w:rsidRPr="00CA475D">
                              <w:rPr>
                                <w:rFonts w:asciiTheme="minorHAnsi" w:hAnsiTheme="minorHAnsi" w:cstheme="minorHAnsi"/>
                                <w:color w:val="4F81BD"/>
                                <w:sz w:val="24"/>
                                <w:szCs w:val="24"/>
                              </w:rPr>
                              <w:t xml:space="preserve">ΓΡΑΦΕΙΟ ΤΥΠΟΥ                                    </w:t>
                            </w:r>
                          </w:p>
                          <w:p w14:paraId="42399053" w14:textId="77777777" w:rsidR="003E1260" w:rsidRDefault="003E1260" w:rsidP="003E1260">
                            <w:pPr>
                              <w:spacing w:after="0" w:line="240" w:lineRule="auto"/>
                              <w:jc w:val="center"/>
                              <w:rPr>
                                <w:color w:val="4F81BD"/>
                                <w:sz w:val="20"/>
                                <w:szCs w:val="20"/>
                              </w:rPr>
                            </w:pPr>
                            <w:r>
                              <w:rPr>
                                <w:color w:val="4F81BD"/>
                                <w:sz w:val="20"/>
                                <w:szCs w:val="20"/>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C48610" id="_x0000_t202" coordsize="21600,21600" o:spt="202" path="m,l,21600r21600,l21600,xe">
                <v:stroke joinstyle="miter"/>
                <v:path gradientshapeok="t" o:connecttype="rect"/>
              </v:shapetype>
              <v:shape id="Πλαίσιο κειμένου 3" o:spid="_x0000_s1026" type="#_x0000_t202" style="position:absolute;margin-left:0;margin-top:-5.4pt;width:208.1pt;height:8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" stroked="f" strokeweight="2.25pt">
                <v:stroke dashstyle="1 1" endcap="round"/>
                <v:textbox inset="0,0,0,0">
                  <w:txbxContent>
                    <w:p w14:paraId="6356DE46" w14:textId="77777777" w:rsidR="003E1260" w:rsidRDefault="003E1260" w:rsidP="003E1260">
                      <w:pPr>
                        <w:spacing w:after="0" w:line="240" w:lineRule="auto"/>
                        <w:jc w:val="center"/>
                        <w:rPr>
                          <w:color w:val="333399"/>
                          <w:sz w:val="24"/>
                          <w:szCs w:val="24"/>
                          <w:lang w:val="en-US"/>
                        </w:rPr>
                      </w:pPr>
                      <w:r>
                        <w:rPr>
                          <w:noProof/>
                          <w:color w:val="333399"/>
                          <w:sz w:val="24"/>
                          <w:szCs w:val="24"/>
                          <w:lang w:val="en-US" w:eastAsia="el-GR"/>
                        </w:rPr>
                        <w:drawing>
                          <wp:inline distT="0" distB="0" distL="0" distR="0" wp14:anchorId="0B6EB445" wp14:editId="31066BFF">
                            <wp:extent cx="409575" cy="409575"/>
                            <wp:effectExtent l="0" t="0" r="9525" b="9525"/>
                            <wp:docPr id="2" name="Εικόνα 2" des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solidFill>
                                      <a:srgbClr val="0000FF"/>
                                    </a:solidFill>
                                    <a:ln>
                                      <a:noFill/>
                                    </a:ln>
                                  </pic:spPr>
                                </pic:pic>
                              </a:graphicData>
                            </a:graphic>
                          </wp:inline>
                        </w:drawing>
                      </w:r>
                    </w:p>
                    <w:p w14:paraId="169A0CEE" w14:textId="77777777" w:rsidR="003E1260" w:rsidRPr="00CA475D" w:rsidRDefault="003E1260" w:rsidP="003E1260">
                      <w:pPr>
                        <w:spacing w:after="0" w:line="240" w:lineRule="auto"/>
                        <w:jc w:val="center"/>
                        <w:rPr>
                          <w:rFonts w:asciiTheme="minorHAnsi" w:hAnsiTheme="minorHAnsi" w:cstheme="minorHAnsi"/>
                          <w:color w:val="4F81BD"/>
                          <w:sz w:val="24"/>
                          <w:szCs w:val="24"/>
                        </w:rPr>
                      </w:pPr>
                      <w:r w:rsidRPr="00CA475D">
                        <w:rPr>
                          <w:rFonts w:asciiTheme="minorHAnsi" w:hAnsiTheme="minorHAnsi" w:cstheme="minorHAnsi"/>
                          <w:color w:val="4F81BD"/>
                          <w:sz w:val="24"/>
                          <w:szCs w:val="24"/>
                        </w:rPr>
                        <w:t>ΕΛΛΗΝΙΚΗ ΔΗΜΟΚΡΑΤΙΑ</w:t>
                      </w:r>
                    </w:p>
                    <w:p w14:paraId="2EEED6B6" w14:textId="77777777" w:rsidR="003E1260" w:rsidRPr="00CA475D" w:rsidRDefault="003E1260" w:rsidP="003E1260">
                      <w:pPr>
                        <w:spacing w:after="0" w:line="240" w:lineRule="auto"/>
                        <w:jc w:val="center"/>
                        <w:rPr>
                          <w:rFonts w:asciiTheme="minorHAnsi" w:hAnsiTheme="minorHAnsi" w:cstheme="minorHAnsi"/>
                          <w:color w:val="4F81BD"/>
                          <w:sz w:val="24"/>
                          <w:szCs w:val="24"/>
                        </w:rPr>
                      </w:pPr>
                      <w:r w:rsidRPr="00CA475D">
                        <w:rPr>
                          <w:rFonts w:asciiTheme="minorHAnsi" w:hAnsiTheme="minorHAnsi" w:cstheme="minorHAnsi"/>
                          <w:color w:val="4F81BD"/>
                          <w:sz w:val="24"/>
                          <w:szCs w:val="24"/>
                        </w:rPr>
                        <w:t xml:space="preserve">ΥΠΟΥΡΓΕΙΟ  ΠΟΛΙΤΙΣΜΟΥ </w:t>
                      </w:r>
                    </w:p>
                    <w:p w14:paraId="1BAFCC33" w14:textId="77777777" w:rsidR="003E1260" w:rsidRPr="00CA475D" w:rsidRDefault="003E1260" w:rsidP="003E1260">
                      <w:pPr>
                        <w:spacing w:after="0" w:line="240" w:lineRule="auto"/>
                        <w:jc w:val="center"/>
                        <w:rPr>
                          <w:rFonts w:asciiTheme="minorHAnsi" w:hAnsiTheme="minorHAnsi" w:cstheme="minorHAnsi"/>
                          <w:color w:val="4F81BD"/>
                          <w:sz w:val="24"/>
                          <w:szCs w:val="24"/>
                        </w:rPr>
                      </w:pPr>
                      <w:r w:rsidRPr="00CA475D">
                        <w:rPr>
                          <w:rFonts w:asciiTheme="minorHAnsi" w:hAnsiTheme="minorHAnsi" w:cstheme="minorHAnsi"/>
                          <w:color w:val="4F81BD"/>
                          <w:sz w:val="24"/>
                          <w:szCs w:val="24"/>
                        </w:rPr>
                        <w:t xml:space="preserve">ΓΡΑΦΕΙΟ ΤΥΠΟΥ                                    </w:t>
                      </w:r>
                    </w:p>
                    <w:p w14:paraId="42399053" w14:textId="77777777" w:rsidR="003E1260" w:rsidRDefault="003E1260" w:rsidP="003E1260">
                      <w:pPr>
                        <w:spacing w:after="0" w:line="240" w:lineRule="auto"/>
                        <w:jc w:val="center"/>
                        <w:rPr>
                          <w:color w:val="4F81BD"/>
                          <w:sz w:val="20"/>
                          <w:szCs w:val="20"/>
                        </w:rPr>
                      </w:pPr>
                      <w:r>
                        <w:rPr>
                          <w:color w:val="4F81BD"/>
                          <w:sz w:val="20"/>
                          <w:szCs w:val="20"/>
                        </w:rPr>
                        <w:t>------</w:t>
                      </w:r>
                    </w:p>
                  </w:txbxContent>
                </v:textbox>
              </v:shape>
            </w:pict>
          </mc:Fallback>
        </mc:AlternateContent>
      </w:r>
      <w:r w:rsidRPr="0020607D">
        <w:rPr>
          <w:rFonts w:ascii="Calibri" w:hAnsi="Calibri" w:cs="Calibri"/>
          <w:color w:val="FF0000"/>
          <w:sz w:val="24"/>
          <w:szCs w:val="24"/>
        </w:rPr>
        <w:t xml:space="preserve"> </w:t>
      </w:r>
    </w:p>
    <w:p w14:paraId="3300E28E" w14:textId="77777777" w:rsidR="003E1260" w:rsidRPr="0020607D" w:rsidRDefault="003E1260" w:rsidP="003E1260">
      <w:pPr>
        <w:spacing w:after="0" w:line="240" w:lineRule="auto"/>
        <w:jc w:val="center"/>
        <w:rPr>
          <w:rFonts w:ascii="Calibri" w:hAnsi="Calibri" w:cs="Calibri"/>
          <w:sz w:val="24"/>
          <w:szCs w:val="24"/>
        </w:rPr>
      </w:pPr>
    </w:p>
    <w:p w14:paraId="440032BC" w14:textId="77777777" w:rsidR="003E1260" w:rsidRPr="0020607D" w:rsidRDefault="003E1260" w:rsidP="003E1260">
      <w:pPr>
        <w:spacing w:after="0" w:line="240" w:lineRule="auto"/>
        <w:ind w:left="-284"/>
        <w:jc w:val="center"/>
        <w:rPr>
          <w:rFonts w:ascii="Calibri" w:hAnsi="Calibri" w:cs="Calibri"/>
          <w:sz w:val="24"/>
          <w:szCs w:val="24"/>
        </w:rPr>
      </w:pPr>
    </w:p>
    <w:p w14:paraId="56A72545" w14:textId="77777777" w:rsidR="003E1260" w:rsidRPr="0020607D" w:rsidRDefault="003E1260" w:rsidP="003E1260">
      <w:pPr>
        <w:spacing w:before="60" w:after="0" w:line="240" w:lineRule="auto"/>
        <w:jc w:val="center"/>
        <w:rPr>
          <w:rFonts w:ascii="Calibri" w:hAnsi="Calibri" w:cs="Calibri"/>
        </w:rPr>
      </w:pPr>
    </w:p>
    <w:p w14:paraId="654DB323" w14:textId="77777777" w:rsidR="003E1260" w:rsidRPr="0020607D" w:rsidRDefault="003E1260" w:rsidP="003E1260">
      <w:pPr>
        <w:spacing w:after="0" w:line="240" w:lineRule="auto"/>
        <w:jc w:val="center"/>
        <w:rPr>
          <w:rFonts w:ascii="Calibri" w:hAnsi="Calibri" w:cs="Calibri"/>
          <w:sz w:val="20"/>
          <w:szCs w:val="20"/>
        </w:rPr>
      </w:pPr>
    </w:p>
    <w:p w14:paraId="70DE3535" w14:textId="77777777" w:rsidR="003E1260" w:rsidRPr="0020607D" w:rsidRDefault="003E1260" w:rsidP="003E1260">
      <w:pPr>
        <w:spacing w:after="0" w:line="240" w:lineRule="auto"/>
        <w:jc w:val="center"/>
        <w:rPr>
          <w:rFonts w:ascii="Calibri" w:hAnsi="Calibri" w:cs="Calibri"/>
          <w:sz w:val="24"/>
          <w:szCs w:val="24"/>
        </w:rPr>
      </w:pPr>
    </w:p>
    <w:p w14:paraId="17AC16E3" w14:textId="77777777" w:rsidR="006D658B" w:rsidRPr="0020607D" w:rsidRDefault="006E7C3A" w:rsidP="003E1260">
      <w:pPr>
        <w:pStyle w:val="a9"/>
        <w:spacing w:line="240" w:lineRule="auto"/>
        <w:ind w:leftChars="0" w:left="0"/>
        <w:jc w:val="right"/>
        <w:rPr>
          <w:rFonts w:ascii="Calibri" w:hAnsi="Calibri" w:cs="Calibri"/>
          <w:sz w:val="24"/>
          <w:szCs w:val="24"/>
        </w:rPr>
      </w:pPr>
      <w:r w:rsidRPr="0020607D">
        <w:rPr>
          <w:rFonts w:ascii="Calibri" w:hAnsi="Calibri" w:cs="Calibri"/>
          <w:sz w:val="24"/>
          <w:szCs w:val="24"/>
        </w:rPr>
        <w:t xml:space="preserve">Αθήνα, </w:t>
      </w:r>
      <w:r w:rsidR="00B80E5D" w:rsidRPr="0020607D">
        <w:rPr>
          <w:rFonts w:ascii="Calibri" w:hAnsi="Calibri" w:cs="Calibri"/>
          <w:sz w:val="24"/>
          <w:szCs w:val="24"/>
        </w:rPr>
        <w:t>3 Νοεμβρίου</w:t>
      </w:r>
      <w:r w:rsidRPr="0020607D">
        <w:rPr>
          <w:rFonts w:ascii="Calibri" w:hAnsi="Calibri" w:cs="Calibri"/>
          <w:sz w:val="24"/>
          <w:szCs w:val="24"/>
        </w:rPr>
        <w:t xml:space="preserve"> </w:t>
      </w:r>
      <w:bookmarkEnd w:id="0"/>
      <w:r w:rsidRPr="0020607D">
        <w:rPr>
          <w:rFonts w:ascii="Calibri" w:hAnsi="Calibri" w:cs="Calibri"/>
          <w:sz w:val="24"/>
          <w:szCs w:val="24"/>
        </w:rPr>
        <w:t>2026</w:t>
      </w:r>
    </w:p>
    <w:p w14:paraId="3FF6B3D8" w14:textId="77777777" w:rsidR="006D658B" w:rsidRPr="0020607D" w:rsidRDefault="006D658B">
      <w:pPr>
        <w:pStyle w:val="a9"/>
        <w:spacing w:line="240" w:lineRule="auto"/>
        <w:ind w:leftChars="0" w:left="0"/>
        <w:jc w:val="both"/>
        <w:rPr>
          <w:rFonts w:ascii="Calibri" w:eastAsia="Arial" w:hAnsi="Calibri" w:cs="Calibri"/>
          <w:color w:val="000000"/>
          <w:sz w:val="24"/>
          <w:szCs w:val="24"/>
        </w:rPr>
      </w:pPr>
    </w:p>
    <w:p w14:paraId="765E33D7" w14:textId="77777777" w:rsidR="006D658B" w:rsidRPr="0020607D" w:rsidRDefault="006D658B" w:rsidP="003E1260">
      <w:pPr>
        <w:pStyle w:val="21"/>
        <w:shd w:val="clear" w:color="auto" w:fill="FFFFFF"/>
        <w:spacing w:beforeAutospacing="0" w:afterAutospacing="0"/>
        <w:jc w:val="both"/>
        <w:rPr>
          <w:rFonts w:ascii="Calibri" w:eastAsia="Arial" w:hAnsi="Calibri" w:cs="Calibri" w:hint="default"/>
          <w:color w:val="000000"/>
          <w:sz w:val="24"/>
          <w:szCs w:val="24"/>
          <w:shd w:val="clear" w:color="auto" w:fill="FFFFFF"/>
          <w:lang w:val="el-GR"/>
        </w:rPr>
      </w:pPr>
    </w:p>
    <w:p w14:paraId="16F7BF29" w14:textId="77777777" w:rsidR="006D658B" w:rsidRPr="0020607D" w:rsidRDefault="006E7C3A" w:rsidP="003E1260">
      <w:pPr>
        <w:jc w:val="center"/>
        <w:rPr>
          <w:rFonts w:ascii="Calibri" w:hAnsi="Calibri" w:cs="Calibri"/>
          <w:b/>
          <w:sz w:val="24"/>
          <w:szCs w:val="24"/>
        </w:rPr>
      </w:pPr>
      <w:r w:rsidRPr="0020607D">
        <w:rPr>
          <w:rFonts w:ascii="Calibri" w:hAnsi="Calibri" w:cs="Calibri"/>
          <w:b/>
          <w:sz w:val="24"/>
          <w:szCs w:val="24"/>
        </w:rPr>
        <w:t xml:space="preserve">Η Ελλάδα στην 45η Διεθνή Έκθεση Βιβλίου της </w:t>
      </w:r>
      <w:proofErr w:type="spellStart"/>
      <w:r w:rsidRPr="0020607D">
        <w:rPr>
          <w:rFonts w:ascii="Calibri" w:hAnsi="Calibri" w:cs="Calibri"/>
          <w:b/>
          <w:sz w:val="24"/>
          <w:szCs w:val="24"/>
        </w:rPr>
        <w:t>Σάρτζα</w:t>
      </w:r>
      <w:proofErr w:type="spellEnd"/>
      <w:r w:rsidRPr="0020607D">
        <w:rPr>
          <w:rFonts w:ascii="Calibri" w:hAnsi="Calibri" w:cs="Calibri"/>
          <w:b/>
          <w:sz w:val="24"/>
          <w:szCs w:val="24"/>
        </w:rPr>
        <w:t xml:space="preserve"> 2026</w:t>
      </w:r>
    </w:p>
    <w:p w14:paraId="396D4BB5" w14:textId="77777777" w:rsidR="00D91FE3" w:rsidRPr="0020607D" w:rsidRDefault="00D91FE3" w:rsidP="00884902">
      <w:pPr>
        <w:spacing w:before="100" w:beforeAutospacing="1" w:after="100" w:afterAutospacing="1" w:line="240" w:lineRule="auto"/>
        <w:jc w:val="center"/>
        <w:rPr>
          <w:rFonts w:ascii="Calibri" w:eastAsia="Times New Roman" w:hAnsi="Calibri" w:cs="Calibri"/>
          <w:sz w:val="24"/>
          <w:szCs w:val="24"/>
          <w:lang w:eastAsia="el-GR"/>
        </w:rPr>
      </w:pPr>
      <w:r w:rsidRPr="0020607D">
        <w:rPr>
          <w:rFonts w:ascii="Calibri" w:eastAsia="Times New Roman" w:hAnsi="Calibri" w:cs="Calibri"/>
          <w:b/>
          <w:bCs/>
          <w:sz w:val="24"/>
          <w:szCs w:val="24"/>
          <w:lang w:eastAsia="el-GR"/>
        </w:rPr>
        <w:t xml:space="preserve">4–15 Νοεμβρίου 2026 | </w:t>
      </w:r>
      <w:proofErr w:type="spellStart"/>
      <w:r w:rsidRPr="0020607D">
        <w:rPr>
          <w:rFonts w:ascii="Calibri" w:eastAsia="Times New Roman" w:hAnsi="Calibri" w:cs="Calibri"/>
          <w:b/>
          <w:bCs/>
          <w:sz w:val="24"/>
          <w:szCs w:val="24"/>
          <w:lang w:eastAsia="el-GR"/>
        </w:rPr>
        <w:t>Σάρτζα</w:t>
      </w:r>
      <w:proofErr w:type="spellEnd"/>
      <w:r w:rsidRPr="0020607D">
        <w:rPr>
          <w:rFonts w:ascii="Calibri" w:eastAsia="Times New Roman" w:hAnsi="Calibri" w:cs="Calibri"/>
          <w:b/>
          <w:bCs/>
          <w:sz w:val="24"/>
          <w:szCs w:val="24"/>
          <w:lang w:eastAsia="el-GR"/>
        </w:rPr>
        <w:t>, Ηνωμένα Αραβικά Εμιράτα</w:t>
      </w:r>
    </w:p>
    <w:p w14:paraId="30FE20FE" w14:textId="77777777" w:rsidR="00B314CF" w:rsidRPr="0020607D" w:rsidRDefault="00D91FE3" w:rsidP="00884902">
      <w:pPr>
        <w:spacing w:before="100" w:beforeAutospacing="1" w:after="100" w:afterAutospacing="1" w:line="240" w:lineRule="auto"/>
        <w:jc w:val="both"/>
        <w:rPr>
          <w:rFonts w:ascii="Calibri" w:eastAsia="Times New Roman" w:hAnsi="Calibri" w:cs="Calibri"/>
          <w:strike/>
          <w:sz w:val="24"/>
          <w:szCs w:val="24"/>
          <w:vertAlign w:val="subscript"/>
          <w:lang w:eastAsia="el-GR"/>
        </w:rPr>
      </w:pPr>
      <w:r w:rsidRPr="0020607D">
        <w:rPr>
          <w:rFonts w:ascii="Calibri" w:eastAsia="Times New Roman" w:hAnsi="Calibri" w:cs="Calibri"/>
          <w:sz w:val="24"/>
          <w:szCs w:val="24"/>
          <w:lang w:eastAsia="el-GR"/>
        </w:rPr>
        <w:t xml:space="preserve">Το Υπουργείο Πολιτισμού, συμμετέχει στην 45η Διεθνή Έκθεση Βιβλίου της </w:t>
      </w:r>
      <w:proofErr w:type="spellStart"/>
      <w:r w:rsidRPr="0020607D">
        <w:rPr>
          <w:rFonts w:ascii="Calibri" w:eastAsia="Times New Roman" w:hAnsi="Calibri" w:cs="Calibri"/>
          <w:sz w:val="24"/>
          <w:szCs w:val="24"/>
          <w:lang w:eastAsia="el-GR"/>
        </w:rPr>
        <w:t>Σάρτζα</w:t>
      </w:r>
      <w:proofErr w:type="spellEnd"/>
      <w:r w:rsidRPr="0020607D">
        <w:rPr>
          <w:rFonts w:ascii="Calibri" w:eastAsia="Times New Roman" w:hAnsi="Calibri" w:cs="Calibri"/>
          <w:sz w:val="24"/>
          <w:szCs w:val="24"/>
          <w:lang w:eastAsia="el-GR"/>
        </w:rPr>
        <w:t xml:space="preserve"> (</w:t>
      </w:r>
      <w:proofErr w:type="spellStart"/>
      <w:r w:rsidRPr="0020607D">
        <w:rPr>
          <w:rFonts w:ascii="Calibri" w:eastAsia="Times New Roman" w:hAnsi="Calibri" w:cs="Calibri"/>
          <w:sz w:val="24"/>
          <w:szCs w:val="24"/>
          <w:lang w:eastAsia="el-GR"/>
        </w:rPr>
        <w:t>Sharjah</w:t>
      </w:r>
      <w:proofErr w:type="spellEnd"/>
      <w:r w:rsidRPr="0020607D">
        <w:rPr>
          <w:rFonts w:ascii="Calibri" w:eastAsia="Times New Roman" w:hAnsi="Calibri" w:cs="Calibri"/>
          <w:sz w:val="24"/>
          <w:szCs w:val="24"/>
          <w:lang w:eastAsia="el-GR"/>
        </w:rPr>
        <w:t xml:space="preserve"> International </w:t>
      </w:r>
      <w:proofErr w:type="spellStart"/>
      <w:r w:rsidRPr="0020607D">
        <w:rPr>
          <w:rFonts w:ascii="Calibri" w:eastAsia="Times New Roman" w:hAnsi="Calibri" w:cs="Calibri"/>
          <w:sz w:val="24"/>
          <w:szCs w:val="24"/>
          <w:lang w:eastAsia="el-GR"/>
        </w:rPr>
        <w:t>Book</w:t>
      </w:r>
      <w:proofErr w:type="spellEnd"/>
      <w:r w:rsidRPr="0020607D">
        <w:rPr>
          <w:rFonts w:ascii="Calibri" w:eastAsia="Times New Roman" w:hAnsi="Calibri" w:cs="Calibri"/>
          <w:sz w:val="24"/>
          <w:szCs w:val="24"/>
          <w:lang w:eastAsia="el-GR"/>
        </w:rPr>
        <w:t xml:space="preserve"> </w:t>
      </w:r>
      <w:proofErr w:type="spellStart"/>
      <w:r w:rsidRPr="0020607D">
        <w:rPr>
          <w:rFonts w:ascii="Calibri" w:eastAsia="Times New Roman" w:hAnsi="Calibri" w:cs="Calibri"/>
          <w:sz w:val="24"/>
          <w:szCs w:val="24"/>
          <w:lang w:eastAsia="el-GR"/>
        </w:rPr>
        <w:t>Fair</w:t>
      </w:r>
      <w:proofErr w:type="spellEnd"/>
      <w:r w:rsidRPr="0020607D">
        <w:rPr>
          <w:rFonts w:ascii="Calibri" w:eastAsia="Times New Roman" w:hAnsi="Calibri" w:cs="Calibri"/>
          <w:sz w:val="24"/>
          <w:szCs w:val="24"/>
          <w:lang w:eastAsia="el-GR"/>
        </w:rPr>
        <w:t xml:space="preserve"> – SIBF), από τις 4 έως τις 15 Νοεμβρίου 2026, στα Ηνωμένα Αραβικά Εμιράτα, με εθνικό περίπτερο και πρόγραμμα αφιερωμένο στην προβολή της ελληνικής βιβλιοπαραγωγής και την ενίσχυση της παρουσίας του ελληνικού βιβλίου στον αραβικό κόσμο.</w:t>
      </w:r>
      <w:r w:rsidR="00B314CF" w:rsidRPr="0020607D">
        <w:rPr>
          <w:rFonts w:ascii="Calibri" w:eastAsia="Times New Roman" w:hAnsi="Calibri" w:cs="Calibri"/>
          <w:sz w:val="24"/>
          <w:szCs w:val="24"/>
          <w:lang w:eastAsia="el-GR"/>
        </w:rPr>
        <w:t xml:space="preserve"> </w:t>
      </w:r>
    </w:p>
    <w:p w14:paraId="204479A1" w14:textId="77777777" w:rsidR="00D91FE3" w:rsidRPr="0020607D" w:rsidRDefault="00D91FE3" w:rsidP="00884902">
      <w:pPr>
        <w:spacing w:before="100" w:beforeAutospacing="1" w:after="100" w:afterAutospacing="1" w:line="240" w:lineRule="auto"/>
        <w:jc w:val="both"/>
        <w:rPr>
          <w:rFonts w:ascii="Calibri" w:eastAsia="Times New Roman" w:hAnsi="Calibri" w:cs="Calibri"/>
          <w:sz w:val="24"/>
          <w:szCs w:val="24"/>
          <w:lang w:eastAsia="el-GR"/>
        </w:rPr>
      </w:pPr>
      <w:r w:rsidRPr="0020607D">
        <w:rPr>
          <w:rFonts w:ascii="Calibri" w:eastAsia="Times New Roman" w:hAnsi="Calibri" w:cs="Calibri"/>
          <w:sz w:val="24"/>
          <w:szCs w:val="24"/>
          <w:lang w:eastAsia="el-GR"/>
        </w:rPr>
        <w:t xml:space="preserve">Η Διεθνής Έκθεση Βιβλίου της </w:t>
      </w:r>
      <w:proofErr w:type="spellStart"/>
      <w:r w:rsidRPr="0020607D">
        <w:rPr>
          <w:rFonts w:ascii="Calibri" w:eastAsia="Times New Roman" w:hAnsi="Calibri" w:cs="Calibri"/>
          <w:sz w:val="24"/>
          <w:szCs w:val="24"/>
          <w:lang w:eastAsia="el-GR"/>
        </w:rPr>
        <w:t>Σάρτζα</w:t>
      </w:r>
      <w:proofErr w:type="spellEnd"/>
      <w:r w:rsidRPr="0020607D">
        <w:rPr>
          <w:rFonts w:ascii="Calibri" w:eastAsia="Times New Roman" w:hAnsi="Calibri" w:cs="Calibri"/>
          <w:sz w:val="24"/>
          <w:szCs w:val="24"/>
          <w:lang w:eastAsia="el-GR"/>
        </w:rPr>
        <w:t xml:space="preserve"> αποτελεί </w:t>
      </w:r>
      <w:r w:rsidR="00B314CF" w:rsidRPr="0020607D">
        <w:rPr>
          <w:rFonts w:ascii="Calibri" w:eastAsia="Times New Roman" w:hAnsi="Calibri" w:cs="Calibri"/>
          <w:sz w:val="24"/>
          <w:szCs w:val="24"/>
          <w:lang w:eastAsia="el-GR"/>
        </w:rPr>
        <w:t xml:space="preserve">τη σημαντικότερη διεθνή </w:t>
      </w:r>
      <w:r w:rsidR="00810A60" w:rsidRPr="0020607D">
        <w:rPr>
          <w:rFonts w:ascii="Calibri" w:eastAsia="Times New Roman" w:hAnsi="Calibri" w:cs="Calibri"/>
          <w:sz w:val="24"/>
          <w:szCs w:val="24"/>
          <w:lang w:eastAsia="el-GR"/>
        </w:rPr>
        <w:t xml:space="preserve">διοργάνωση </w:t>
      </w:r>
      <w:r w:rsidRPr="0020607D">
        <w:rPr>
          <w:rFonts w:ascii="Calibri" w:eastAsia="Times New Roman" w:hAnsi="Calibri" w:cs="Calibri"/>
          <w:sz w:val="24"/>
          <w:szCs w:val="24"/>
          <w:lang w:eastAsia="el-GR"/>
        </w:rPr>
        <w:t xml:space="preserve">στον αραβικό κόσμο, προσφέροντας ένα πεδίο πολιτιστικών ανταλλαγών, </w:t>
      </w:r>
      <w:r w:rsidR="00810A60" w:rsidRPr="0020607D">
        <w:rPr>
          <w:rFonts w:ascii="Calibri" w:eastAsia="Times New Roman" w:hAnsi="Calibri" w:cs="Calibri"/>
          <w:sz w:val="24"/>
          <w:szCs w:val="24"/>
          <w:lang w:eastAsia="el-GR"/>
        </w:rPr>
        <w:t xml:space="preserve">επαγγελματικών συνεργασιών και διεθνούς δικτύωσης. </w:t>
      </w:r>
      <w:r w:rsidRPr="0020607D">
        <w:rPr>
          <w:rFonts w:ascii="Calibri" w:eastAsia="Times New Roman" w:hAnsi="Calibri" w:cs="Calibri"/>
          <w:sz w:val="24"/>
          <w:szCs w:val="24"/>
          <w:lang w:eastAsia="el-GR"/>
        </w:rPr>
        <w:t>Η ελληνική συμμετοχή εντάσσεται στη στρατηγική του Υπουργείου Πολιτισμού για την προώθηση της σύγχρονης ελληνικής λογοτεχνίας, την ενίσχυση της μεταφραστικής δραστηριότητας και τη διεύρυνση των σχέσεων με εκδότες, συγγραφείς και πολιτιστικούς φορείς του εξωτερικού.</w:t>
      </w:r>
    </w:p>
    <w:p w14:paraId="7DFAE8A8" w14:textId="77777777" w:rsidR="00D91FE3" w:rsidRPr="0020607D" w:rsidRDefault="00D91FE3" w:rsidP="00884902">
      <w:pPr>
        <w:spacing w:before="100" w:beforeAutospacing="1" w:after="100" w:afterAutospacing="1" w:line="240" w:lineRule="auto"/>
        <w:jc w:val="both"/>
        <w:rPr>
          <w:rFonts w:ascii="Calibri" w:eastAsia="Times New Roman" w:hAnsi="Calibri" w:cs="Calibri"/>
          <w:sz w:val="24"/>
          <w:szCs w:val="24"/>
          <w:lang w:eastAsia="el-GR"/>
        </w:rPr>
      </w:pPr>
      <w:r w:rsidRPr="0020607D">
        <w:rPr>
          <w:rFonts w:ascii="Calibri" w:eastAsia="Times New Roman" w:hAnsi="Calibri" w:cs="Calibri"/>
          <w:sz w:val="24"/>
          <w:szCs w:val="24"/>
          <w:lang w:eastAsia="el-GR"/>
        </w:rPr>
        <w:t>Το πρόγραμμα των ελληνικών εκδηλώσεων</w:t>
      </w:r>
      <w:r w:rsidR="00B314CF" w:rsidRPr="0020607D">
        <w:rPr>
          <w:rFonts w:ascii="Calibri" w:eastAsia="Times New Roman" w:hAnsi="Calibri" w:cs="Calibri"/>
          <w:sz w:val="24"/>
          <w:szCs w:val="24"/>
          <w:lang w:eastAsia="el-GR"/>
        </w:rPr>
        <w:t xml:space="preserve"> </w:t>
      </w:r>
      <w:r w:rsidRPr="0020607D">
        <w:rPr>
          <w:rFonts w:ascii="Calibri" w:eastAsia="Times New Roman" w:hAnsi="Calibri" w:cs="Calibri"/>
          <w:sz w:val="24"/>
          <w:szCs w:val="24"/>
          <w:lang w:eastAsia="el-GR"/>
        </w:rPr>
        <w:t xml:space="preserve">περιλαμβάνει συνολικά τρεις εκδηλώσεις, </w:t>
      </w:r>
      <w:r w:rsidR="00B314CF" w:rsidRPr="0020607D">
        <w:rPr>
          <w:rFonts w:ascii="Calibri" w:eastAsia="Times New Roman" w:hAnsi="Calibri" w:cs="Calibri"/>
          <w:sz w:val="24"/>
          <w:szCs w:val="24"/>
          <w:lang w:eastAsia="el-GR"/>
        </w:rPr>
        <w:t xml:space="preserve">που </w:t>
      </w:r>
      <w:r w:rsidRPr="0020607D">
        <w:rPr>
          <w:rFonts w:ascii="Calibri" w:eastAsia="Times New Roman" w:hAnsi="Calibri" w:cs="Calibri"/>
          <w:sz w:val="24"/>
          <w:szCs w:val="24"/>
          <w:lang w:eastAsia="el-GR"/>
        </w:rPr>
        <w:t>αποσκοπούν στην ανάδειξη της ελληνικής λογοτεχνικής δημιουργίας και στη δημιουργία νέων διαύλων επικοινωνίας ανάμεσα στην ελληνική και την αραβική γλώσσα και λογοτεχνία.</w:t>
      </w:r>
    </w:p>
    <w:p w14:paraId="1DBC66B3" w14:textId="77777777" w:rsidR="00B314CF" w:rsidRPr="0020607D" w:rsidRDefault="00B314CF" w:rsidP="00884902">
      <w:pPr>
        <w:spacing w:before="100" w:beforeAutospacing="1" w:after="100" w:afterAutospacing="1" w:line="240" w:lineRule="auto"/>
        <w:jc w:val="both"/>
        <w:rPr>
          <w:rFonts w:ascii="Calibri" w:eastAsia="Times New Roman" w:hAnsi="Calibri" w:cs="Calibri"/>
          <w:sz w:val="24"/>
          <w:szCs w:val="24"/>
          <w:lang w:eastAsia="el-GR"/>
        </w:rPr>
      </w:pPr>
      <w:r w:rsidRPr="0020607D">
        <w:rPr>
          <w:rFonts w:ascii="Calibri" w:eastAsia="Times New Roman" w:hAnsi="Calibri" w:cs="Calibri"/>
          <w:sz w:val="24"/>
          <w:szCs w:val="24"/>
          <w:lang w:eastAsia="el-GR"/>
        </w:rPr>
        <w:t xml:space="preserve">Η </w:t>
      </w:r>
      <w:r w:rsidR="00D91FE3" w:rsidRPr="0020607D">
        <w:rPr>
          <w:rFonts w:ascii="Calibri" w:eastAsia="Times New Roman" w:hAnsi="Calibri" w:cs="Calibri"/>
          <w:sz w:val="24"/>
          <w:szCs w:val="24"/>
          <w:lang w:eastAsia="el-GR"/>
        </w:rPr>
        <w:t xml:space="preserve">Ελλάδα συμμετέχει στο επαγγελματικό πρόγραμμα της SIBF, που </w:t>
      </w:r>
      <w:r w:rsidR="00810A60" w:rsidRPr="0020607D">
        <w:rPr>
          <w:rFonts w:ascii="Calibri" w:eastAsia="Times New Roman" w:hAnsi="Calibri" w:cs="Calibri"/>
          <w:sz w:val="24"/>
          <w:szCs w:val="24"/>
          <w:lang w:eastAsia="el-GR"/>
        </w:rPr>
        <w:t>πραγματοποιείται</w:t>
      </w:r>
      <w:r w:rsidR="00D91FE3" w:rsidRPr="0020607D">
        <w:rPr>
          <w:rFonts w:ascii="Calibri" w:eastAsia="Times New Roman" w:hAnsi="Calibri" w:cs="Calibri"/>
          <w:sz w:val="24"/>
          <w:szCs w:val="24"/>
          <w:lang w:eastAsia="el-GR"/>
        </w:rPr>
        <w:t xml:space="preserve"> έως τις 3 Νοεμβρίου 2026, ενισχύοντας τις δυνατότητες συνεργασίας με επαγγελματίες του εκδοτικού χώρου και προωθώντας τη διεθνή κυκλοφορία των ελληνικών βιβλίων.</w:t>
      </w:r>
    </w:p>
    <w:p w14:paraId="5FBCA9A2" w14:textId="77777777" w:rsidR="00D91FE3" w:rsidRPr="0020607D" w:rsidRDefault="00D91FE3" w:rsidP="00884902">
      <w:pPr>
        <w:spacing w:before="100" w:beforeAutospacing="1" w:after="100" w:afterAutospacing="1" w:line="240" w:lineRule="auto"/>
        <w:jc w:val="both"/>
        <w:rPr>
          <w:rFonts w:ascii="Calibri" w:eastAsia="Times New Roman" w:hAnsi="Calibri" w:cs="Calibri"/>
          <w:sz w:val="24"/>
          <w:szCs w:val="24"/>
          <w:lang w:eastAsia="el-GR"/>
        </w:rPr>
      </w:pPr>
      <w:r w:rsidRPr="0020607D">
        <w:rPr>
          <w:rFonts w:ascii="Calibri" w:eastAsia="Times New Roman" w:hAnsi="Calibri" w:cs="Calibri"/>
          <w:sz w:val="24"/>
          <w:szCs w:val="24"/>
          <w:lang w:eastAsia="el-GR"/>
        </w:rPr>
        <w:t>Την ελληνική αποστολή συνοδεύει ο Υφυπουργός Πολιτισμού Ιάσονας Φωτήλας, υπογραμμίζοντας τη σημασία που αποδίδει η πολιτεία στην ενίσχυση της εξωστρέφειας του ελληνικού βιβλίου και στην ανάπτυξη πολιτιστικών δεσμών με τον αραβικό κόσμο.</w:t>
      </w:r>
    </w:p>
    <w:sectPr w:rsidR="00D91FE3" w:rsidRPr="0020607D">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3EB2C" w14:textId="77777777" w:rsidR="00A3335E" w:rsidRDefault="00A3335E">
      <w:pPr>
        <w:spacing w:line="240" w:lineRule="auto"/>
      </w:pPr>
      <w:r>
        <w:separator/>
      </w:r>
    </w:p>
  </w:endnote>
  <w:endnote w:type="continuationSeparator" w:id="0">
    <w:p w14:paraId="48D99165" w14:textId="77777777" w:rsidR="00A3335E" w:rsidRDefault="00A333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Neue">
    <w:altName w:val="Arial"/>
    <w:charset w:val="00"/>
    <w:family w:val="roman"/>
    <w:pitch w:val="default"/>
    <w:sig w:usb0="00000000" w:usb1="00000000" w:usb2="00000000" w:usb3="00000000" w:csb0="00040001" w:csb1="00000000"/>
  </w:font>
  <w:font w:name="Arial Unicode MS">
    <w:panose1 w:val="020B0604020202020204"/>
    <w:charset w:val="00"/>
    <w:family w:val="roman"/>
    <w:pitch w:val="default"/>
    <w:sig w:usb0="00000000"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1869A" w14:textId="77777777" w:rsidR="00A3335E" w:rsidRDefault="00A3335E">
      <w:pPr>
        <w:spacing w:after="0"/>
      </w:pPr>
      <w:r>
        <w:separator/>
      </w:r>
    </w:p>
  </w:footnote>
  <w:footnote w:type="continuationSeparator" w:id="0">
    <w:p w14:paraId="41BB578B" w14:textId="77777777" w:rsidR="00A3335E" w:rsidRDefault="00A3335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num w:numId="1" w16cid:durableId="280385640">
    <w:abstractNumId w:val="9"/>
  </w:num>
  <w:num w:numId="2" w16cid:durableId="773863735">
    <w:abstractNumId w:val="7"/>
  </w:num>
  <w:num w:numId="3" w16cid:durableId="1839810776">
    <w:abstractNumId w:val="6"/>
  </w:num>
  <w:num w:numId="4" w16cid:durableId="75711149">
    <w:abstractNumId w:val="5"/>
  </w:num>
  <w:num w:numId="5" w16cid:durableId="1296369715">
    <w:abstractNumId w:val="4"/>
  </w:num>
  <w:num w:numId="6" w16cid:durableId="1183739160">
    <w:abstractNumId w:val="8"/>
  </w:num>
  <w:num w:numId="7" w16cid:durableId="1177698829">
    <w:abstractNumId w:val="3"/>
  </w:num>
  <w:num w:numId="8" w16cid:durableId="1820611060">
    <w:abstractNumId w:val="2"/>
  </w:num>
  <w:num w:numId="9" w16cid:durableId="1916893274">
    <w:abstractNumId w:val="1"/>
  </w:num>
  <w:num w:numId="10" w16cid:durableId="121477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68D684B"/>
    <w:rsid w:val="00050A31"/>
    <w:rsid w:val="000716D2"/>
    <w:rsid w:val="00071AAB"/>
    <w:rsid w:val="000A5D0F"/>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0607D"/>
    <w:rsid w:val="00210FA7"/>
    <w:rsid w:val="00216417"/>
    <w:rsid w:val="0026631D"/>
    <w:rsid w:val="002C2F53"/>
    <w:rsid w:val="002F4530"/>
    <w:rsid w:val="0033518C"/>
    <w:rsid w:val="003437C2"/>
    <w:rsid w:val="00377186"/>
    <w:rsid w:val="003A1C03"/>
    <w:rsid w:val="003E1260"/>
    <w:rsid w:val="00410976"/>
    <w:rsid w:val="00414627"/>
    <w:rsid w:val="00425D63"/>
    <w:rsid w:val="00447DD9"/>
    <w:rsid w:val="004643D8"/>
    <w:rsid w:val="00497C24"/>
    <w:rsid w:val="004C7BA5"/>
    <w:rsid w:val="004E7628"/>
    <w:rsid w:val="004F48F2"/>
    <w:rsid w:val="005149B1"/>
    <w:rsid w:val="005647F2"/>
    <w:rsid w:val="005662D1"/>
    <w:rsid w:val="00573A09"/>
    <w:rsid w:val="005A4526"/>
    <w:rsid w:val="005C1B16"/>
    <w:rsid w:val="005E53D0"/>
    <w:rsid w:val="005F6D79"/>
    <w:rsid w:val="006002EB"/>
    <w:rsid w:val="0060491E"/>
    <w:rsid w:val="006128EF"/>
    <w:rsid w:val="006264B4"/>
    <w:rsid w:val="00643033"/>
    <w:rsid w:val="00644CC3"/>
    <w:rsid w:val="00661468"/>
    <w:rsid w:val="006649F0"/>
    <w:rsid w:val="0067245D"/>
    <w:rsid w:val="0068470E"/>
    <w:rsid w:val="00695DCD"/>
    <w:rsid w:val="006A05CC"/>
    <w:rsid w:val="006A35A7"/>
    <w:rsid w:val="006D658B"/>
    <w:rsid w:val="006E7C3A"/>
    <w:rsid w:val="007152D7"/>
    <w:rsid w:val="00746C14"/>
    <w:rsid w:val="007C2C59"/>
    <w:rsid w:val="00801F23"/>
    <w:rsid w:val="00810A60"/>
    <w:rsid w:val="008357F0"/>
    <w:rsid w:val="00837632"/>
    <w:rsid w:val="0085640F"/>
    <w:rsid w:val="008567AA"/>
    <w:rsid w:val="00884902"/>
    <w:rsid w:val="00891063"/>
    <w:rsid w:val="00892712"/>
    <w:rsid w:val="008A680A"/>
    <w:rsid w:val="008B0BB0"/>
    <w:rsid w:val="008E6C4B"/>
    <w:rsid w:val="008E7046"/>
    <w:rsid w:val="008F18C0"/>
    <w:rsid w:val="00907648"/>
    <w:rsid w:val="0091415B"/>
    <w:rsid w:val="00930FDE"/>
    <w:rsid w:val="00976F49"/>
    <w:rsid w:val="00984C93"/>
    <w:rsid w:val="00987CE1"/>
    <w:rsid w:val="0099405C"/>
    <w:rsid w:val="009941EA"/>
    <w:rsid w:val="009C600F"/>
    <w:rsid w:val="009D3723"/>
    <w:rsid w:val="009E04F2"/>
    <w:rsid w:val="00A03B7B"/>
    <w:rsid w:val="00A200C9"/>
    <w:rsid w:val="00A250D5"/>
    <w:rsid w:val="00A32F56"/>
    <w:rsid w:val="00A3335E"/>
    <w:rsid w:val="00A36028"/>
    <w:rsid w:val="00A41CB1"/>
    <w:rsid w:val="00A91424"/>
    <w:rsid w:val="00AA2C77"/>
    <w:rsid w:val="00AC3FB9"/>
    <w:rsid w:val="00AC702A"/>
    <w:rsid w:val="00AD226F"/>
    <w:rsid w:val="00B13A52"/>
    <w:rsid w:val="00B24CF4"/>
    <w:rsid w:val="00B26993"/>
    <w:rsid w:val="00B314CF"/>
    <w:rsid w:val="00B4570C"/>
    <w:rsid w:val="00B5208C"/>
    <w:rsid w:val="00B74876"/>
    <w:rsid w:val="00B80E5D"/>
    <w:rsid w:val="00BB7C2B"/>
    <w:rsid w:val="00BC1664"/>
    <w:rsid w:val="00BC2546"/>
    <w:rsid w:val="00C05085"/>
    <w:rsid w:val="00C1593D"/>
    <w:rsid w:val="00C56C7E"/>
    <w:rsid w:val="00C776A4"/>
    <w:rsid w:val="00C91C67"/>
    <w:rsid w:val="00C9560F"/>
    <w:rsid w:val="00CA2C6C"/>
    <w:rsid w:val="00CA475D"/>
    <w:rsid w:val="00CC0600"/>
    <w:rsid w:val="00CC78AC"/>
    <w:rsid w:val="00CF7953"/>
    <w:rsid w:val="00D07232"/>
    <w:rsid w:val="00D10245"/>
    <w:rsid w:val="00D21BDD"/>
    <w:rsid w:val="00D65F07"/>
    <w:rsid w:val="00D91FE3"/>
    <w:rsid w:val="00D92BB7"/>
    <w:rsid w:val="00D93595"/>
    <w:rsid w:val="00DC76D2"/>
    <w:rsid w:val="00DD30ED"/>
    <w:rsid w:val="00E64C21"/>
    <w:rsid w:val="00E767DA"/>
    <w:rsid w:val="00EC24C6"/>
    <w:rsid w:val="00EF2933"/>
    <w:rsid w:val="00F05146"/>
    <w:rsid w:val="00F1115D"/>
    <w:rsid w:val="00F3513C"/>
    <w:rsid w:val="00F465C5"/>
    <w:rsid w:val="00F5180D"/>
    <w:rsid w:val="00F51B21"/>
    <w:rsid w:val="00F51D87"/>
    <w:rsid w:val="00F8455C"/>
    <w:rsid w:val="039D5A56"/>
    <w:rsid w:val="0F0F52F4"/>
    <w:rsid w:val="1524415D"/>
    <w:rsid w:val="169968C8"/>
    <w:rsid w:val="183B4E0A"/>
    <w:rsid w:val="1A2A19A7"/>
    <w:rsid w:val="1A9E72FB"/>
    <w:rsid w:val="1CA30D89"/>
    <w:rsid w:val="23055392"/>
    <w:rsid w:val="234B6973"/>
    <w:rsid w:val="295768EF"/>
    <w:rsid w:val="2E626383"/>
    <w:rsid w:val="2F3A7B8C"/>
    <w:rsid w:val="2FA26064"/>
    <w:rsid w:val="2FC51CEF"/>
    <w:rsid w:val="31897D10"/>
    <w:rsid w:val="3373321B"/>
    <w:rsid w:val="41B2141F"/>
    <w:rsid w:val="478F166D"/>
    <w:rsid w:val="4CC72583"/>
    <w:rsid w:val="4D8A4135"/>
    <w:rsid w:val="50D23BC8"/>
    <w:rsid w:val="567F4908"/>
    <w:rsid w:val="568D684B"/>
    <w:rsid w:val="570A44BC"/>
    <w:rsid w:val="5EB96775"/>
    <w:rsid w:val="64C82749"/>
    <w:rsid w:val="657605B4"/>
    <w:rsid w:val="68684D3A"/>
    <w:rsid w:val="69BC0379"/>
    <w:rsid w:val="6D7B5F0E"/>
    <w:rsid w:val="740D0003"/>
    <w:rsid w:val="74265BA9"/>
    <w:rsid w:val="74C3760B"/>
    <w:rsid w:val="75126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8E6BB"/>
  <w15:docId w15:val="{27E27354-4BBE-4F32-A431-3153F976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uiPriority="6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9" w:qFormat="1"/>
    <w:lsdException w:name="toc 2" w:qFormat="1"/>
    <w:lsdException w:name="toc 3" w:qFormat="1"/>
    <w:lsdException w:name="toc 4" w:qFormat="1"/>
    <w:lsdException w:name="toc 5" w:qFormat="1"/>
    <w:lsdException w:name="toc 6" w:qFormat="1"/>
    <w:lsdException w:name="footnote text" w:qFormat="1"/>
    <w:lsdException w:name="header" w:qFormat="1"/>
    <w:lsdException w:name="footer" w:qFormat="1"/>
    <w:lsdException w:name="index heading" w:qFormat="1"/>
    <w:lsdException w:name="caption" w:semiHidden="1" w:unhideWhenUsed="1" w:qFormat="1"/>
    <w:lsdException w:name="table of figures" w:qFormat="1"/>
    <w:lsdException w:name="footnote reference" w:qFormat="1"/>
    <w:lsdException w:name="line number" w:qFormat="1"/>
    <w:lsdException w:name="endnote reference" w:qFormat="1"/>
    <w:lsdException w:name="table of authorities" w:qFormat="1"/>
    <w:lsdException w:name="toa heading" w:qFormat="1"/>
    <w:lsdException w:name="List" w:qFormat="1"/>
    <w:lsdException w:name="List 5" w:qFormat="1"/>
    <w:lsdException w:name="Title" w:qFormat="1"/>
    <w:lsdException w:name="Default Paragraph Font" w:semiHidden="1" w:uiPriority="1" w:unhideWhenUsed="1"/>
    <w:lsdException w:name="List Continue 3" w:qFormat="1"/>
    <w:lsdException w:name="List Continue 4" w:qFormat="1"/>
    <w:lsdException w:name="Subtitle" w:qFormat="1"/>
    <w:lsdException w:name="Date" w:qFormat="1"/>
    <w:lsdException w:name="Body Text 2" w:qFormat="1"/>
    <w:lsdException w:name="Body Text Indent 3" w:qFormat="1"/>
    <w:lsdException w:name="Strong" w:qFormat="1"/>
    <w:lsdException w:name="Emphasis" w:qFormat="1"/>
    <w:lsdException w:name="HTML Top of Form" w:semiHidden="1" w:uiPriority="99" w:unhideWhenUsed="1"/>
    <w:lsdException w:name="HTML Bottom of Form" w:semiHidden="1" w:uiPriority="99" w:unhideWhenUsed="1"/>
    <w:lsdException w:name="HTML Address" w:qFormat="1"/>
    <w:lsdException w:name="HTML Cite" w:qFormat="1"/>
    <w:lsdException w:name="HTML Code" w:qFormat="1"/>
    <w:lsdException w:name="HTML Variable"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lsdException w:name="Table Web 2" w:semiHidden="1" w:unhideWhenUsed="1" w:qFormat="1"/>
    <w:lsdException w:name="Table Web 3" w:semiHidden="1" w:unhideWhenUsed="1" w:qFormat="1"/>
    <w:lsdException w:name="Table Grid"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uiPriority w:val="60"/>
    <w:qFormat/>
    <w:pPr>
      <w:spacing w:after="200" w:line="276" w:lineRule="auto"/>
    </w:pPr>
    <w:rPr>
      <w:sz w:val="22"/>
      <w:szCs w:val="22"/>
      <w:lang w:eastAsia="en-US"/>
    </w:rPr>
  </w:style>
  <w:style w:type="paragraph" w:styleId="1">
    <w:name w:val="heading 1"/>
    <w:basedOn w:val="a1"/>
    <w:next w:val="a1"/>
    <w:qFormat/>
    <w:pPr>
      <w:keepNext/>
      <w:keepLines/>
      <w:spacing w:before="340" w:after="330" w:line="578" w:lineRule="auto"/>
      <w:outlineLvl w:val="0"/>
    </w:pPr>
    <w:rPr>
      <w:bCs/>
      <w:kern w:val="44"/>
      <w:sz w:val="44"/>
      <w:szCs w:val="44"/>
    </w:rPr>
  </w:style>
  <w:style w:type="paragraph" w:styleId="21">
    <w:name w:val="heading 2"/>
    <w:next w:val="a1"/>
    <w:semiHidden/>
    <w:unhideWhenUsed/>
    <w:qFormat/>
    <w:pPr>
      <w:spacing w:beforeAutospacing="1" w:afterAutospacing="1"/>
      <w:outlineLvl w:val="1"/>
    </w:pPr>
    <w:rPr>
      <w:rFonts w:ascii="SimSun" w:hAnsi="SimSun" w:hint="eastAsia"/>
      <w:b/>
      <w:bCs/>
      <w:sz w:val="36"/>
      <w:szCs w:val="36"/>
      <w:lang w:val="en-US" w:eastAsia="zh-CN"/>
    </w:rPr>
  </w:style>
  <w:style w:type="paragraph" w:styleId="31">
    <w:name w:val="heading 3"/>
    <w:next w:val="a1"/>
    <w:semiHidden/>
    <w:unhideWhenUsed/>
    <w:qFormat/>
    <w:pPr>
      <w:spacing w:beforeAutospacing="1" w:afterAutospacing="1"/>
      <w:outlineLvl w:val="2"/>
    </w:pPr>
    <w:rPr>
      <w:rFonts w:ascii="SimSun" w:hAnsi="SimSun" w:hint="eastAsia"/>
      <w:b/>
      <w:bCs/>
      <w:sz w:val="26"/>
      <w:szCs w:val="26"/>
      <w:lang w:val="en-US" w:eastAsia="zh-CN"/>
    </w:rPr>
  </w:style>
  <w:style w:type="paragraph" w:styleId="41">
    <w:name w:val="heading 4"/>
    <w:basedOn w:val="a1"/>
    <w:next w:val="a1"/>
    <w:semiHidden/>
    <w:unhideWhenUsed/>
    <w:qFormat/>
    <w:pPr>
      <w:keepNext/>
      <w:keepLines/>
      <w:spacing w:before="280" w:after="290" w:line="376" w:lineRule="auto"/>
      <w:outlineLvl w:val="3"/>
    </w:pPr>
    <w:rPr>
      <w:bCs/>
      <w:sz w:val="28"/>
      <w:szCs w:val="28"/>
    </w:rPr>
  </w:style>
  <w:style w:type="paragraph" w:styleId="51">
    <w:name w:val="heading 5"/>
    <w:basedOn w:val="a1"/>
    <w:next w:val="a1"/>
    <w:semiHidden/>
    <w:unhideWhenUsed/>
    <w:qFormat/>
    <w:pPr>
      <w:keepNext/>
      <w:keepLines/>
      <w:spacing w:before="280" w:after="290" w:line="376" w:lineRule="auto"/>
      <w:outlineLvl w:val="4"/>
    </w:pPr>
    <w:rPr>
      <w:bCs/>
      <w:sz w:val="28"/>
      <w:szCs w:val="28"/>
    </w:rPr>
  </w:style>
  <w:style w:type="paragraph" w:styleId="6">
    <w:name w:val="heading 6"/>
    <w:basedOn w:val="a1"/>
    <w:next w:val="a1"/>
    <w:semiHidden/>
    <w:unhideWhenUsed/>
    <w:qFormat/>
    <w:pPr>
      <w:keepNext/>
      <w:keepLines/>
      <w:spacing w:before="240" w:after="64" w:line="320" w:lineRule="auto"/>
      <w:outlineLvl w:val="5"/>
    </w:pPr>
    <w:rPr>
      <w:bCs/>
      <w:sz w:val="24"/>
      <w:szCs w:val="24"/>
    </w:rPr>
  </w:style>
  <w:style w:type="paragraph" w:styleId="7">
    <w:name w:val="heading 7"/>
    <w:basedOn w:val="a1"/>
    <w:next w:val="a1"/>
    <w:semiHidden/>
    <w:unhideWhenUsed/>
    <w:qFormat/>
    <w:pPr>
      <w:keepNext/>
      <w:keepLines/>
      <w:spacing w:before="240" w:after="64" w:line="320" w:lineRule="auto"/>
      <w:outlineLvl w:val="6"/>
    </w:pPr>
    <w:rPr>
      <w:bCs/>
      <w:sz w:val="24"/>
      <w:szCs w:val="24"/>
    </w:rPr>
  </w:style>
  <w:style w:type="paragraph" w:styleId="8">
    <w:name w:val="heading 8"/>
    <w:basedOn w:val="a1"/>
    <w:next w:val="a1"/>
    <w:semiHidden/>
    <w:unhideWhenUsed/>
    <w:qFormat/>
    <w:pPr>
      <w:keepNext/>
      <w:keepLines/>
      <w:spacing w:before="240" w:after="64" w:line="320" w:lineRule="auto"/>
      <w:outlineLvl w:val="7"/>
    </w:pPr>
    <w:rPr>
      <w:sz w:val="24"/>
      <w:szCs w:val="24"/>
    </w:rPr>
  </w:style>
  <w:style w:type="paragraph" w:styleId="9">
    <w:name w:val="heading 9"/>
    <w:basedOn w:val="a1"/>
    <w:next w:val="a1"/>
    <w:semiHidden/>
    <w:unhideWhenUsed/>
    <w:qFormat/>
    <w:pPr>
      <w:keepNext/>
      <w:keepLines/>
      <w:spacing w:before="240" w:after="64" w:line="320" w:lineRule="auto"/>
      <w:outlineLvl w:val="8"/>
    </w:pPr>
    <w:rPr>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rPr>
      <w:sz w:val="16"/>
      <w:szCs w:val="16"/>
    </w:rPr>
  </w:style>
  <w:style w:type="paragraph" w:styleId="a6">
    <w:name w:val="Block Text"/>
    <w:basedOn w:val="a1"/>
    <w:pPr>
      <w:spacing w:after="120"/>
      <w:ind w:leftChars="700" w:left="1440" w:rightChars="700" w:right="1440"/>
    </w:pPr>
  </w:style>
  <w:style w:type="paragraph" w:styleId="a7">
    <w:name w:val="Body Text"/>
    <w:basedOn w:val="a1"/>
    <w:pPr>
      <w:spacing w:after="120"/>
    </w:pPr>
  </w:style>
  <w:style w:type="paragraph" w:styleId="22">
    <w:name w:val="Body Text 2"/>
    <w:basedOn w:val="a1"/>
    <w:qFormat/>
    <w:pPr>
      <w:spacing w:after="120" w:line="480" w:lineRule="auto"/>
    </w:pPr>
  </w:style>
  <w:style w:type="paragraph" w:styleId="32">
    <w:name w:val="Body Text 3"/>
    <w:basedOn w:val="a1"/>
    <w:pPr>
      <w:spacing w:after="120"/>
    </w:pPr>
    <w:rPr>
      <w:sz w:val="16"/>
      <w:szCs w:val="16"/>
    </w:rPr>
  </w:style>
  <w:style w:type="paragraph" w:styleId="a8">
    <w:name w:val="Body Text First Indent"/>
    <w:basedOn w:val="a7"/>
    <w:pPr>
      <w:ind w:firstLineChars="100" w:firstLine="420"/>
    </w:pPr>
  </w:style>
  <w:style w:type="paragraph" w:styleId="a9">
    <w:name w:val="Body Text Indent"/>
    <w:basedOn w:val="a1"/>
    <w:pPr>
      <w:spacing w:after="120"/>
      <w:ind w:leftChars="200" w:left="420"/>
    </w:pPr>
  </w:style>
  <w:style w:type="paragraph" w:styleId="23">
    <w:name w:val="Body Text First Indent 2"/>
    <w:basedOn w:val="a9"/>
    <w:pPr>
      <w:ind w:firstLineChars="200" w:firstLine="420"/>
    </w:pPr>
  </w:style>
  <w:style w:type="paragraph" w:styleId="24">
    <w:name w:val="Body Text Indent 2"/>
    <w:basedOn w:val="a1"/>
    <w:pPr>
      <w:spacing w:after="120" w:line="480" w:lineRule="auto"/>
      <w:ind w:leftChars="200" w:left="420"/>
    </w:pPr>
  </w:style>
  <w:style w:type="paragraph" w:styleId="33">
    <w:name w:val="Body Text Indent 3"/>
    <w:basedOn w:val="a1"/>
    <w:qFormat/>
    <w:pPr>
      <w:spacing w:after="120"/>
      <w:ind w:leftChars="200" w:left="420"/>
    </w:pPr>
    <w:rPr>
      <w:sz w:val="16"/>
      <w:szCs w:val="16"/>
    </w:rPr>
  </w:style>
  <w:style w:type="paragraph" w:styleId="aa">
    <w:name w:val="caption"/>
    <w:basedOn w:val="a1"/>
    <w:next w:val="a1"/>
    <w:semiHidden/>
    <w:unhideWhenUsed/>
    <w:qFormat/>
    <w:rPr>
      <w:rFonts w:ascii="Arial" w:eastAsia="SimHei" w:hAnsi="Arial" w:cs="Arial"/>
      <w:sz w:val="20"/>
    </w:rPr>
  </w:style>
  <w:style w:type="paragraph" w:styleId="ab">
    <w:name w:val="Closing"/>
    <w:basedOn w:val="a1"/>
    <w:pPr>
      <w:ind w:leftChars="2100" w:left="100"/>
    </w:pPr>
  </w:style>
  <w:style w:type="character" w:styleId="ac">
    <w:name w:val="annotation reference"/>
    <w:basedOn w:val="a2"/>
    <w:rPr>
      <w:sz w:val="21"/>
      <w:szCs w:val="21"/>
    </w:rPr>
  </w:style>
  <w:style w:type="paragraph" w:styleId="ad">
    <w:name w:val="annotation text"/>
    <w:basedOn w:val="a1"/>
  </w:style>
  <w:style w:type="paragraph" w:styleId="ae">
    <w:name w:val="annotation subject"/>
    <w:basedOn w:val="ad"/>
    <w:next w:val="ad"/>
    <w:rPr>
      <w:bCs/>
    </w:rPr>
  </w:style>
  <w:style w:type="paragraph" w:styleId="af">
    <w:name w:val="Date"/>
    <w:basedOn w:val="a1"/>
    <w:next w:val="a1"/>
    <w:qFormat/>
    <w:pPr>
      <w:ind w:leftChars="2500" w:left="100"/>
    </w:pPr>
  </w:style>
  <w:style w:type="paragraph" w:styleId="af0">
    <w:name w:val="Document Map"/>
    <w:basedOn w:val="a1"/>
    <w:pPr>
      <w:shd w:val="clear" w:color="auto" w:fill="000080"/>
    </w:pPr>
  </w:style>
  <w:style w:type="paragraph" w:styleId="af1">
    <w:name w:val="E-mail Signature"/>
    <w:basedOn w:val="a1"/>
  </w:style>
  <w:style w:type="character" w:styleId="af2">
    <w:name w:val="Emphasis"/>
    <w:basedOn w:val="a2"/>
    <w:qFormat/>
    <w:rPr>
      <w:i/>
      <w:iCs/>
    </w:rPr>
  </w:style>
  <w:style w:type="character" w:styleId="af3">
    <w:name w:val="endnote reference"/>
    <w:basedOn w:val="a2"/>
    <w:qFormat/>
    <w:rPr>
      <w:vertAlign w:val="superscript"/>
    </w:rPr>
  </w:style>
  <w:style w:type="paragraph" w:styleId="af4">
    <w:name w:val="endnote text"/>
    <w:basedOn w:val="a1"/>
    <w:pPr>
      <w:snapToGrid w:val="0"/>
    </w:pPr>
  </w:style>
  <w:style w:type="paragraph" w:styleId="af5">
    <w:name w:val="envelope address"/>
    <w:basedOn w:val="a1"/>
    <w:pPr>
      <w:framePr w:w="7920" w:h="1980" w:hRule="exact" w:hSpace="180" w:wrap="auto" w:hAnchor="page" w:xAlign="center" w:yAlign="bottom"/>
      <w:snapToGrid w:val="0"/>
      <w:ind w:leftChars="1400" w:left="100"/>
    </w:pPr>
    <w:rPr>
      <w:rFonts w:ascii="Arial" w:hAnsi="Arial" w:cs="Arial"/>
      <w:sz w:val="24"/>
      <w:szCs w:val="24"/>
    </w:rPr>
  </w:style>
  <w:style w:type="paragraph" w:styleId="af6">
    <w:name w:val="envelope return"/>
    <w:basedOn w:val="a1"/>
    <w:pPr>
      <w:snapToGrid w:val="0"/>
    </w:pPr>
    <w:rPr>
      <w:rFonts w:ascii="Arial" w:hAnsi="Arial" w:cs="Arial"/>
    </w:rPr>
  </w:style>
  <w:style w:type="character" w:styleId="-">
    <w:name w:val="FollowedHyperlink"/>
    <w:basedOn w:val="a2"/>
    <w:rPr>
      <w:color w:val="800080"/>
      <w:u w:val="single"/>
    </w:rPr>
  </w:style>
  <w:style w:type="paragraph" w:styleId="af7">
    <w:name w:val="footer"/>
    <w:basedOn w:val="a1"/>
    <w:qFormat/>
    <w:pPr>
      <w:tabs>
        <w:tab w:val="center" w:pos="4153"/>
        <w:tab w:val="right" w:pos="8306"/>
      </w:tabs>
      <w:snapToGrid w:val="0"/>
    </w:pPr>
    <w:rPr>
      <w:sz w:val="18"/>
      <w:szCs w:val="18"/>
    </w:rPr>
  </w:style>
  <w:style w:type="character" w:styleId="af8">
    <w:name w:val="footnote reference"/>
    <w:basedOn w:val="a2"/>
    <w:qFormat/>
    <w:rPr>
      <w:vertAlign w:val="superscript"/>
    </w:rPr>
  </w:style>
  <w:style w:type="paragraph" w:styleId="af9">
    <w:name w:val="footnote text"/>
    <w:basedOn w:val="a1"/>
    <w:qFormat/>
    <w:pPr>
      <w:snapToGrid w:val="0"/>
    </w:pPr>
    <w:rPr>
      <w:sz w:val="18"/>
      <w:szCs w:val="18"/>
    </w:rPr>
  </w:style>
  <w:style w:type="paragraph" w:styleId="afa">
    <w:name w:val="header"/>
    <w:basedOn w:val="a1"/>
    <w:qFormat/>
    <w:pPr>
      <w:tabs>
        <w:tab w:val="center" w:pos="4153"/>
        <w:tab w:val="right" w:pos="8306"/>
      </w:tabs>
      <w:snapToGrid w:val="0"/>
    </w:pPr>
    <w:rPr>
      <w:sz w:val="18"/>
      <w:szCs w:val="18"/>
    </w:rPr>
  </w:style>
  <w:style w:type="character" w:styleId="HTML">
    <w:name w:val="HTML Acronym"/>
    <w:basedOn w:val="a2"/>
  </w:style>
  <w:style w:type="paragraph" w:styleId="HTML0">
    <w:name w:val="HTML Address"/>
    <w:basedOn w:val="a1"/>
    <w:qFormat/>
    <w:rPr>
      <w:i/>
      <w:iCs/>
    </w:rPr>
  </w:style>
  <w:style w:type="character" w:styleId="HTML1">
    <w:name w:val="HTML Cite"/>
    <w:basedOn w:val="a2"/>
    <w:qFormat/>
    <w:rPr>
      <w:i/>
      <w:iCs/>
    </w:rPr>
  </w:style>
  <w:style w:type="character" w:styleId="HTML2">
    <w:name w:val="HTML Code"/>
    <w:basedOn w:val="a2"/>
    <w:qFormat/>
    <w:rPr>
      <w:rFonts w:ascii="Courier New" w:hAnsi="Courier New" w:cs="Courier New"/>
      <w:sz w:val="20"/>
      <w:szCs w:val="20"/>
    </w:rPr>
  </w:style>
  <w:style w:type="character" w:styleId="HTML3">
    <w:name w:val="HTML Definition"/>
    <w:basedOn w:val="a2"/>
    <w:rPr>
      <w:i/>
      <w:iCs/>
    </w:rPr>
  </w:style>
  <w:style w:type="character" w:styleId="HTML4">
    <w:name w:val="HTML Keyboard"/>
    <w:basedOn w:val="a2"/>
    <w:rPr>
      <w:rFonts w:ascii="Courier New" w:hAnsi="Courier New" w:cs="Courier New"/>
      <w:sz w:val="20"/>
      <w:szCs w:val="20"/>
    </w:rPr>
  </w:style>
  <w:style w:type="paragraph" w:styleId="-HTML">
    <w:name w:val="HTML Preformatted"/>
    <w:basedOn w:val="a1"/>
    <w:rPr>
      <w:rFonts w:ascii="Courier New" w:hAnsi="Courier New" w:cs="Courier New"/>
      <w:sz w:val="20"/>
    </w:rPr>
  </w:style>
  <w:style w:type="character" w:styleId="HTML5">
    <w:name w:val="HTML Sample"/>
    <w:basedOn w:val="a2"/>
    <w:rPr>
      <w:rFonts w:ascii="Courier New" w:hAnsi="Courier New" w:cs="Courier New"/>
    </w:rPr>
  </w:style>
  <w:style w:type="character" w:styleId="HTML6">
    <w:name w:val="HTML Typewriter"/>
    <w:basedOn w:val="a2"/>
    <w:rPr>
      <w:rFonts w:ascii="Courier New" w:hAnsi="Courier New" w:cs="Courier New"/>
      <w:sz w:val="20"/>
      <w:szCs w:val="20"/>
    </w:rPr>
  </w:style>
  <w:style w:type="character" w:styleId="HTML7">
    <w:name w:val="HTML Variable"/>
    <w:basedOn w:val="a2"/>
    <w:qFormat/>
    <w:rPr>
      <w:i/>
      <w:iCs/>
    </w:rPr>
  </w:style>
  <w:style w:type="character" w:styleId="-0">
    <w:name w:val="Hyperlink"/>
    <w:basedOn w:val="a2"/>
    <w:rPr>
      <w:color w:val="0000FF"/>
      <w:u w:val="single"/>
    </w:rPr>
  </w:style>
  <w:style w:type="paragraph" w:styleId="10">
    <w:name w:val="index 1"/>
    <w:basedOn w:val="a1"/>
    <w:next w:val="a1"/>
    <w:qFormat/>
  </w:style>
  <w:style w:type="paragraph" w:styleId="25">
    <w:name w:val="index 2"/>
    <w:basedOn w:val="a1"/>
    <w:next w:val="a1"/>
    <w:qFormat/>
    <w:pPr>
      <w:ind w:leftChars="200" w:left="200"/>
    </w:pPr>
  </w:style>
  <w:style w:type="paragraph" w:styleId="34">
    <w:name w:val="index 3"/>
    <w:basedOn w:val="a1"/>
    <w:next w:val="a1"/>
    <w:qFormat/>
    <w:pPr>
      <w:ind w:leftChars="400" w:left="400"/>
    </w:pPr>
  </w:style>
  <w:style w:type="paragraph" w:styleId="42">
    <w:name w:val="index 4"/>
    <w:basedOn w:val="a1"/>
    <w:next w:val="a1"/>
    <w:pPr>
      <w:ind w:leftChars="600" w:left="600"/>
    </w:pPr>
  </w:style>
  <w:style w:type="paragraph" w:styleId="52">
    <w:name w:val="index 5"/>
    <w:basedOn w:val="a1"/>
    <w:next w:val="a1"/>
    <w:pPr>
      <w:ind w:leftChars="800" w:left="800"/>
    </w:pPr>
  </w:style>
  <w:style w:type="paragraph" w:styleId="60">
    <w:name w:val="index 6"/>
    <w:basedOn w:val="a1"/>
    <w:next w:val="a1"/>
    <w:pPr>
      <w:ind w:leftChars="1000" w:left="1000"/>
    </w:pPr>
  </w:style>
  <w:style w:type="paragraph" w:styleId="70">
    <w:name w:val="index 7"/>
    <w:basedOn w:val="a1"/>
    <w:next w:val="a1"/>
    <w:pPr>
      <w:ind w:leftChars="1200" w:left="1200"/>
    </w:pPr>
  </w:style>
  <w:style w:type="paragraph" w:styleId="80">
    <w:name w:val="index 8"/>
    <w:basedOn w:val="a1"/>
    <w:next w:val="a1"/>
    <w:pPr>
      <w:ind w:leftChars="1400" w:left="1400"/>
    </w:pPr>
  </w:style>
  <w:style w:type="paragraph" w:styleId="90">
    <w:name w:val="index 9"/>
    <w:basedOn w:val="a1"/>
    <w:next w:val="a1"/>
    <w:qFormat/>
    <w:pPr>
      <w:ind w:leftChars="1600" w:left="1600"/>
    </w:pPr>
  </w:style>
  <w:style w:type="paragraph" w:styleId="afb">
    <w:name w:val="index heading"/>
    <w:basedOn w:val="a1"/>
    <w:next w:val="10"/>
    <w:qFormat/>
    <w:rPr>
      <w:rFonts w:ascii="Arial" w:hAnsi="Arial" w:cs="Arial"/>
      <w:bCs/>
    </w:rPr>
  </w:style>
  <w:style w:type="character" w:styleId="afc">
    <w:name w:val="line number"/>
    <w:basedOn w:val="a2"/>
    <w:qFormat/>
  </w:style>
  <w:style w:type="paragraph" w:styleId="afd">
    <w:name w:val="List"/>
    <w:basedOn w:val="a1"/>
    <w:qFormat/>
    <w:pPr>
      <w:ind w:left="200" w:hangingChars="200" w:hanging="200"/>
    </w:pPr>
  </w:style>
  <w:style w:type="paragraph" w:styleId="26">
    <w:name w:val="List 2"/>
    <w:basedOn w:val="a1"/>
    <w:pPr>
      <w:ind w:leftChars="200" w:left="100" w:hangingChars="200" w:hanging="200"/>
    </w:pPr>
  </w:style>
  <w:style w:type="paragraph" w:styleId="35">
    <w:name w:val="List 3"/>
    <w:basedOn w:val="a1"/>
    <w:pPr>
      <w:ind w:leftChars="400" w:left="100" w:hangingChars="200" w:hanging="200"/>
    </w:pPr>
  </w:style>
  <w:style w:type="paragraph" w:styleId="43">
    <w:name w:val="List 4"/>
    <w:basedOn w:val="a1"/>
    <w:pPr>
      <w:ind w:leftChars="600" w:left="100" w:hangingChars="200" w:hanging="200"/>
    </w:pPr>
  </w:style>
  <w:style w:type="paragraph" w:styleId="53">
    <w:name w:val="List 5"/>
    <w:basedOn w:val="a1"/>
    <w:qFormat/>
    <w:pPr>
      <w:ind w:leftChars="800" w:left="100" w:hangingChars="200" w:hanging="200"/>
    </w:pPr>
  </w:style>
  <w:style w:type="paragraph" w:styleId="a0">
    <w:name w:val="List Bullet"/>
    <w:basedOn w:val="a1"/>
    <w:pPr>
      <w:numPr>
        <w:numId w:val="1"/>
      </w:numPr>
    </w:pPr>
  </w:style>
  <w:style w:type="paragraph" w:styleId="20">
    <w:name w:val="List Bullet 2"/>
    <w:basedOn w:val="a1"/>
    <w:pPr>
      <w:numPr>
        <w:numId w:val="2"/>
      </w:numPr>
    </w:pPr>
  </w:style>
  <w:style w:type="paragraph" w:styleId="30">
    <w:name w:val="List Bullet 3"/>
    <w:basedOn w:val="a1"/>
    <w:pPr>
      <w:numPr>
        <w:numId w:val="3"/>
      </w:numPr>
    </w:pPr>
  </w:style>
  <w:style w:type="paragraph" w:styleId="40">
    <w:name w:val="List Bullet 4"/>
    <w:basedOn w:val="a1"/>
    <w:pPr>
      <w:numPr>
        <w:numId w:val="4"/>
      </w:numPr>
    </w:pPr>
  </w:style>
  <w:style w:type="paragraph" w:styleId="50">
    <w:name w:val="List Bullet 5"/>
    <w:basedOn w:val="a1"/>
    <w:pPr>
      <w:numPr>
        <w:numId w:val="5"/>
      </w:numPr>
    </w:pPr>
  </w:style>
  <w:style w:type="paragraph" w:styleId="afe">
    <w:name w:val="List Continue"/>
    <w:basedOn w:val="a1"/>
    <w:pPr>
      <w:spacing w:after="120"/>
      <w:ind w:leftChars="200" w:left="420"/>
    </w:pPr>
  </w:style>
  <w:style w:type="paragraph" w:styleId="27">
    <w:name w:val="List Continue 2"/>
    <w:basedOn w:val="a1"/>
    <w:pPr>
      <w:spacing w:after="120"/>
      <w:ind w:leftChars="400" w:left="840"/>
    </w:pPr>
  </w:style>
  <w:style w:type="paragraph" w:styleId="36">
    <w:name w:val="List Continue 3"/>
    <w:basedOn w:val="a1"/>
    <w:qFormat/>
    <w:pPr>
      <w:spacing w:after="120"/>
      <w:ind w:leftChars="600" w:left="1260"/>
    </w:pPr>
  </w:style>
  <w:style w:type="paragraph" w:styleId="44">
    <w:name w:val="List Continue 4"/>
    <w:basedOn w:val="a1"/>
    <w:qFormat/>
    <w:pPr>
      <w:spacing w:after="120"/>
      <w:ind w:leftChars="800" w:left="1680"/>
    </w:pPr>
  </w:style>
  <w:style w:type="paragraph" w:styleId="54">
    <w:name w:val="List Continue 5"/>
    <w:basedOn w:val="a1"/>
    <w:pPr>
      <w:spacing w:after="120"/>
      <w:ind w:leftChars="1000" w:left="2100"/>
    </w:pPr>
  </w:style>
  <w:style w:type="paragraph" w:styleId="a">
    <w:name w:val="List Number"/>
    <w:basedOn w:val="a1"/>
    <w:pPr>
      <w:numPr>
        <w:numId w:val="6"/>
      </w:numPr>
    </w:pPr>
  </w:style>
  <w:style w:type="paragraph" w:styleId="2">
    <w:name w:val="List Number 2"/>
    <w:basedOn w:val="a1"/>
    <w:pPr>
      <w:numPr>
        <w:numId w:val="7"/>
      </w:numPr>
    </w:pPr>
  </w:style>
  <w:style w:type="paragraph" w:styleId="3">
    <w:name w:val="List Number 3"/>
    <w:basedOn w:val="a1"/>
    <w:pPr>
      <w:numPr>
        <w:numId w:val="8"/>
      </w:numPr>
    </w:pPr>
  </w:style>
  <w:style w:type="paragraph" w:styleId="4">
    <w:name w:val="List Number 4"/>
    <w:basedOn w:val="a1"/>
    <w:pPr>
      <w:numPr>
        <w:numId w:val="9"/>
      </w:numPr>
    </w:pPr>
  </w:style>
  <w:style w:type="paragraph" w:styleId="5">
    <w:name w:val="List Number 5"/>
    <w:basedOn w:val="a1"/>
    <w:pPr>
      <w:numPr>
        <w:numId w:val="10"/>
      </w:numPr>
    </w:pPr>
  </w:style>
  <w:style w:type="paragraph" w:styleId="aff">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val="en-US" w:eastAsia="zh-CN"/>
    </w:rPr>
  </w:style>
  <w:style w:type="paragraph" w:styleId="aff0">
    <w:name w:val="Message Header"/>
    <w:basedOn w:val="a1"/>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 w:val="24"/>
      <w:szCs w:val="24"/>
    </w:rPr>
  </w:style>
  <w:style w:type="paragraph" w:styleId="Web">
    <w:name w:val="Normal (Web)"/>
    <w:basedOn w:val="a1"/>
    <w:pPr>
      <w:spacing w:beforeAutospacing="1" w:after="0" w:afterAutospacing="1"/>
    </w:pPr>
    <w:rPr>
      <w:sz w:val="24"/>
      <w:szCs w:val="24"/>
      <w:lang w:val="en-US" w:eastAsia="zh-CN"/>
    </w:rPr>
  </w:style>
  <w:style w:type="paragraph" w:styleId="aff1">
    <w:name w:val="Normal Indent"/>
    <w:basedOn w:val="a1"/>
    <w:pPr>
      <w:ind w:firstLineChars="200" w:firstLine="420"/>
    </w:pPr>
  </w:style>
  <w:style w:type="paragraph" w:styleId="aff2">
    <w:name w:val="Note Heading"/>
    <w:basedOn w:val="a1"/>
    <w:next w:val="a1"/>
    <w:pPr>
      <w:jc w:val="center"/>
    </w:pPr>
  </w:style>
  <w:style w:type="character" w:styleId="aff3">
    <w:name w:val="page number"/>
    <w:basedOn w:val="a2"/>
  </w:style>
  <w:style w:type="paragraph" w:styleId="aff4">
    <w:name w:val="Plain Text"/>
    <w:basedOn w:val="a1"/>
    <w:rPr>
      <w:rFonts w:ascii="SimSun" w:hAnsi="Courier New" w:cs="Courier New"/>
      <w:szCs w:val="21"/>
    </w:rPr>
  </w:style>
  <w:style w:type="paragraph" w:styleId="aff5">
    <w:name w:val="Salutation"/>
    <w:basedOn w:val="a1"/>
    <w:next w:val="a1"/>
  </w:style>
  <w:style w:type="paragraph" w:styleId="aff6">
    <w:name w:val="Signature"/>
    <w:basedOn w:val="a1"/>
    <w:pPr>
      <w:ind w:leftChars="2100" w:left="100"/>
    </w:pPr>
  </w:style>
  <w:style w:type="character" w:styleId="aff7">
    <w:name w:val="Strong"/>
    <w:basedOn w:val="a2"/>
    <w:qFormat/>
    <w:rPr>
      <w:b/>
      <w:bCs/>
    </w:rPr>
  </w:style>
  <w:style w:type="paragraph" w:styleId="aff8">
    <w:name w:val="Subtitle"/>
    <w:basedOn w:val="a1"/>
    <w:qFormat/>
    <w:pPr>
      <w:spacing w:before="240" w:after="60" w:line="312" w:lineRule="auto"/>
      <w:jc w:val="center"/>
      <w:outlineLvl w:val="1"/>
    </w:pPr>
    <w:rPr>
      <w:rFonts w:ascii="Arial" w:hAnsi="Arial" w:cs="Arial"/>
      <w:bCs/>
      <w:kern w:val="28"/>
      <w:sz w:val="32"/>
      <w:szCs w:val="32"/>
    </w:rPr>
  </w:style>
  <w:style w:type="table" w:styleId="3-1">
    <w:name w:val="Table 3D effects 1"/>
    <w:basedOn w:val="a3"/>
    <w:qFormat/>
    <w:pPr>
      <w:widowControl w:val="0"/>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3-2">
    <w:name w:val="Table 3D effects 2"/>
    <w:basedOn w:val="a3"/>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3-3">
    <w:name w:val="Table 3D effects 3"/>
    <w:basedOn w:val="a3"/>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11">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8">
    <w:name w:val="Table Classic 2"/>
    <w:basedOn w:val="a3"/>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7">
    <w:name w:val="Table Classic 3"/>
    <w:basedOn w:val="a3"/>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5">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2">
    <w:name w:val="Table Colorful 1"/>
    <w:basedOn w:val="a3"/>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9">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8">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3">
    <w:name w:val="Table Columns 1"/>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a">
    <w:name w:val="Table Columns 2"/>
    <w:basedOn w:val="a3"/>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9">
    <w:name w:val="Table Columns 3"/>
    <w:basedOn w:val="a3"/>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6">
    <w:name w:val="Table Columns 4"/>
    <w:basedOn w:val="a3"/>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3"/>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aff9">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affa">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affb">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Grid 1"/>
    <w:basedOn w:val="a3"/>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b">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a">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7">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1">
    <w:name w:val="Table Grid 6"/>
    <w:basedOn w:val="a3"/>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1">
    <w:name w:val="Table Grid 7"/>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1">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5">
    <w:name w:val="Table List 1"/>
    <w:basedOn w:val="a3"/>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c">
    <w:name w:val="Table List 2"/>
    <w:basedOn w:val="a3"/>
    <w:qFormat/>
    <w:pPr>
      <w:widowControl w:val="0"/>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b">
    <w:name w:val="Table List 3"/>
    <w:basedOn w:val="a3"/>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8">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57">
    <w:name w:val="Table List 5"/>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3"/>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3"/>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3"/>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affc">
    <w:name w:val="table of authorities"/>
    <w:basedOn w:val="a1"/>
    <w:next w:val="a1"/>
    <w:qFormat/>
    <w:pPr>
      <w:ind w:leftChars="200" w:left="420"/>
    </w:pPr>
  </w:style>
  <w:style w:type="paragraph" w:styleId="affd">
    <w:name w:val="table of figures"/>
    <w:basedOn w:val="a1"/>
    <w:next w:val="a1"/>
    <w:qFormat/>
    <w:pPr>
      <w:ind w:leftChars="200" w:left="200" w:hangingChars="200" w:hanging="200"/>
    </w:pPr>
  </w:style>
  <w:style w:type="table" w:styleId="affe">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6">
    <w:name w:val="Table Simple 1"/>
    <w:basedOn w:val="a3"/>
    <w:pPr>
      <w:widowControl w:val="0"/>
      <w:jc w:val="both"/>
    </w:pPr>
    <w:tblPr>
      <w:tblBorders>
        <w:top w:val="single" w:sz="12" w:space="0" w:color="008000"/>
        <w:bottom w:val="single" w:sz="12" w:space="0" w:color="008000"/>
      </w:tblBorders>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d">
    <w:name w:val="Table Simple 2"/>
    <w:basedOn w:val="a3"/>
    <w:qFormat/>
    <w:pPr>
      <w:widowControl w:val="0"/>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3c">
    <w:name w:val="Table Simple 3"/>
    <w:basedOn w:val="a3"/>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7">
    <w:name w:val="Table Subtle 1"/>
    <w:basedOn w:val="a3"/>
    <w:qFormat/>
    <w:pPr>
      <w:widowControl w:val="0"/>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e">
    <w:name w:val="Table Subtle 2"/>
    <w:basedOn w:val="a3"/>
    <w:qFormat/>
    <w:pPr>
      <w:widowControl w:val="0"/>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afff">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Web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Web3">
    <w:name w:val="Table Web 3"/>
    <w:basedOn w:val="a3"/>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afff0">
    <w:name w:val="Title"/>
    <w:basedOn w:val="a1"/>
    <w:qFormat/>
    <w:pPr>
      <w:spacing w:before="240" w:after="60"/>
      <w:jc w:val="center"/>
      <w:outlineLvl w:val="0"/>
    </w:pPr>
    <w:rPr>
      <w:rFonts w:ascii="Arial" w:hAnsi="Arial" w:cs="Arial"/>
      <w:bCs/>
      <w:sz w:val="32"/>
      <w:szCs w:val="32"/>
    </w:rPr>
  </w:style>
  <w:style w:type="paragraph" w:styleId="afff1">
    <w:name w:val="toa heading"/>
    <w:basedOn w:val="a1"/>
    <w:next w:val="a1"/>
    <w:qFormat/>
    <w:pPr>
      <w:spacing w:before="120"/>
    </w:pPr>
    <w:rPr>
      <w:rFonts w:ascii="Arial" w:hAnsi="Arial" w:cs="Arial"/>
      <w:sz w:val="24"/>
      <w:szCs w:val="24"/>
    </w:rPr>
  </w:style>
  <w:style w:type="paragraph" w:styleId="18">
    <w:name w:val="toc 1"/>
    <w:basedOn w:val="a1"/>
    <w:next w:val="a1"/>
  </w:style>
  <w:style w:type="paragraph" w:styleId="2f">
    <w:name w:val="toc 2"/>
    <w:basedOn w:val="a1"/>
    <w:next w:val="a1"/>
    <w:qFormat/>
    <w:pPr>
      <w:ind w:leftChars="200" w:left="420"/>
    </w:pPr>
  </w:style>
  <w:style w:type="paragraph" w:styleId="3d">
    <w:name w:val="toc 3"/>
    <w:basedOn w:val="a1"/>
    <w:next w:val="a1"/>
    <w:qFormat/>
    <w:pPr>
      <w:ind w:leftChars="400" w:left="840"/>
    </w:pPr>
  </w:style>
  <w:style w:type="paragraph" w:styleId="49">
    <w:name w:val="toc 4"/>
    <w:basedOn w:val="a1"/>
    <w:next w:val="a1"/>
    <w:qFormat/>
    <w:pPr>
      <w:ind w:leftChars="600" w:left="1260"/>
    </w:pPr>
  </w:style>
  <w:style w:type="paragraph" w:styleId="58">
    <w:name w:val="toc 5"/>
    <w:basedOn w:val="a1"/>
    <w:next w:val="a1"/>
    <w:qFormat/>
    <w:pPr>
      <w:ind w:leftChars="800" w:left="1680"/>
    </w:pPr>
  </w:style>
  <w:style w:type="paragraph" w:styleId="63">
    <w:name w:val="toc 6"/>
    <w:basedOn w:val="a1"/>
    <w:next w:val="a1"/>
    <w:qFormat/>
    <w:pPr>
      <w:ind w:leftChars="1000" w:left="2100"/>
    </w:pPr>
  </w:style>
  <w:style w:type="paragraph" w:styleId="73">
    <w:name w:val="toc 7"/>
    <w:basedOn w:val="a1"/>
    <w:next w:val="a1"/>
    <w:pPr>
      <w:ind w:leftChars="1200" w:left="2520"/>
    </w:pPr>
  </w:style>
  <w:style w:type="paragraph" w:styleId="83">
    <w:name w:val="toc 8"/>
    <w:basedOn w:val="a1"/>
    <w:next w:val="a1"/>
    <w:pPr>
      <w:ind w:leftChars="1400" w:left="2940"/>
    </w:pPr>
  </w:style>
  <w:style w:type="paragraph" w:styleId="91">
    <w:name w:val="toc 9"/>
    <w:basedOn w:val="a1"/>
    <w:next w:val="a1"/>
    <w:pPr>
      <w:ind w:leftChars="1600" w:left="3360"/>
    </w:pPr>
  </w:style>
  <w:style w:type="table" w:styleId="afff2">
    <w:name w:val="Light Shading"/>
    <w:basedOn w:val="a3"/>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
    <w:name w:val="Light Shading Accent 1"/>
    <w:basedOn w:val="a3"/>
    <w:uiPriority w:val="60"/>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2">
    <w:name w:val="Light Shading Accent 2"/>
    <w:basedOn w:val="a3"/>
    <w:uiPriority w:val="60"/>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3">
    <w:name w:val="Light Shading Accent 3"/>
    <w:basedOn w:val="a3"/>
    <w:uiPriority w:val="60"/>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4">
    <w:name w:val="Light Shading Accent 4"/>
    <w:basedOn w:val="a3"/>
    <w:uiPriority w:val="60"/>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5">
    <w:name w:val="Light Shading Accent 5"/>
    <w:basedOn w:val="a3"/>
    <w:uiPriority w:val="60"/>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6">
    <w:name w:val="Light Shading Accent 6"/>
    <w:basedOn w:val="a3"/>
    <w:uiPriority w:val="60"/>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afff3">
    <w:name w:val="Light List"/>
    <w:basedOn w:val="a3"/>
    <w:uiPriority w:val="61"/>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0">
    <w:name w:val="Light List Accent 1"/>
    <w:basedOn w:val="a3"/>
    <w:uiPriority w:val="61"/>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0">
    <w:name w:val="Light List Accent 2"/>
    <w:basedOn w:val="a3"/>
    <w:uiPriority w:val="61"/>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0">
    <w:name w:val="Light List Accent 3"/>
    <w:basedOn w:val="a3"/>
    <w:uiPriority w:val="61"/>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0">
    <w:name w:val="Light List Accent 4"/>
    <w:basedOn w:val="a3"/>
    <w:uiPriority w:val="61"/>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0">
    <w:name w:val="Light List Accent 5"/>
    <w:basedOn w:val="a3"/>
    <w:uiPriority w:val="61"/>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0">
    <w:name w:val="Light List Accent 6"/>
    <w:basedOn w:val="a3"/>
    <w:uiPriority w:val="61"/>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4">
    <w:name w:val="Light Grid"/>
    <w:basedOn w:val="a3"/>
    <w:uiPriority w:val="62"/>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11">
    <w:name w:val="Light Grid Accent 1"/>
    <w:basedOn w:val="a3"/>
    <w:uiPriority w:val="62"/>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21">
    <w:name w:val="Light Grid Accent 2"/>
    <w:basedOn w:val="a3"/>
    <w:uiPriority w:val="62"/>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31">
    <w:name w:val="Light Grid Accent 3"/>
    <w:basedOn w:val="a3"/>
    <w:uiPriority w:val="62"/>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41">
    <w:name w:val="Light Grid Accent 4"/>
    <w:basedOn w:val="a3"/>
    <w:uiPriority w:val="62"/>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51">
    <w:name w:val="Light Grid Accent 5"/>
    <w:basedOn w:val="a3"/>
    <w:uiPriority w:val="62"/>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61">
    <w:name w:val="Light Grid Accent 6"/>
    <w:basedOn w:val="a3"/>
    <w:uiPriority w:val="62"/>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19">
    <w:name w:val="Medium Shading 1"/>
    <w:basedOn w:val="a3"/>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0">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1a">
    <w:name w:val="Medium List 1"/>
    <w:basedOn w:val="a3"/>
    <w:uiPriority w:val="65"/>
    <w:rPr>
      <w:color w:val="000000"/>
    </w:rPr>
    <w:tblPr>
      <w:tblBorders>
        <w:top w:val="single" w:sz="8" w:space="0" w:color="000000"/>
        <w:bottom w:val="single" w:sz="8" w:space="0" w:color="000000"/>
      </w:tblBorders>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0">
    <w:name w:val="Medium List 1 Accent 1"/>
    <w:basedOn w:val="a3"/>
    <w:uiPriority w:val="65"/>
    <w:rPr>
      <w:color w:val="000000"/>
    </w:rPr>
    <w:tblPr>
      <w:tblBorders>
        <w:top w:val="single" w:sz="8" w:space="0" w:color="4F81BD"/>
        <w:bottom w:val="single" w:sz="8" w:space="0" w:color="4F81BD"/>
      </w:tblBorders>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0">
    <w:name w:val="Medium List 1 Accent 2"/>
    <w:basedOn w:val="a3"/>
    <w:uiPriority w:val="65"/>
    <w:rPr>
      <w:color w:val="000000"/>
    </w:rPr>
    <w:tblPr>
      <w:tblBorders>
        <w:top w:val="single" w:sz="8" w:space="0" w:color="C0504D"/>
        <w:bottom w:val="single" w:sz="8" w:space="0" w:color="C0504D"/>
      </w:tblBorders>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0">
    <w:name w:val="Medium List 1 Accent 3"/>
    <w:basedOn w:val="a3"/>
    <w:uiPriority w:val="65"/>
    <w:rPr>
      <w:color w:val="000000"/>
    </w:rPr>
    <w:tblPr>
      <w:tblBorders>
        <w:top w:val="single" w:sz="8" w:space="0" w:color="9BBB59"/>
        <w:bottom w:val="single" w:sz="8" w:space="0" w:color="9BBB59"/>
      </w:tblBorders>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0">
    <w:name w:val="Medium List 1 Accent 4"/>
    <w:basedOn w:val="a3"/>
    <w:uiPriority w:val="65"/>
    <w:rPr>
      <w:color w:val="000000"/>
    </w:rPr>
    <w:tblPr>
      <w:tblBorders>
        <w:top w:val="single" w:sz="8" w:space="0" w:color="8064A2"/>
        <w:bottom w:val="single" w:sz="8" w:space="0" w:color="8064A2"/>
      </w:tblBorders>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0">
    <w:name w:val="Medium List 1 Accent 5"/>
    <w:basedOn w:val="a3"/>
    <w:uiPriority w:val="65"/>
    <w:rPr>
      <w:color w:val="000000"/>
    </w:rPr>
    <w:tblPr>
      <w:tblBorders>
        <w:top w:val="single" w:sz="8" w:space="0" w:color="4BACC6"/>
        <w:bottom w:val="single" w:sz="8" w:space="0" w:color="4BACC6"/>
      </w:tblBorders>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0">
    <w:name w:val="Medium List 1 Accent 6"/>
    <w:basedOn w:val="a3"/>
    <w:uiPriority w:val="65"/>
    <w:rPr>
      <w:color w:val="000000"/>
    </w:rPr>
    <w:tblPr>
      <w:tblBorders>
        <w:top w:val="single" w:sz="8" w:space="0" w:color="F79646"/>
        <w:bottom w:val="single" w:sz="8" w:space="0" w:color="F79646"/>
      </w:tblBorders>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1">
    <w:name w:val="Medium List 2"/>
    <w:basedOn w:val="a3"/>
    <w:uiPriority w:val="66"/>
    <w:rPr>
      <w:rFonts w:ascii="SimSu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0">
    <w:name w:val="Medium List 2 Accent 1"/>
    <w:basedOn w:val="a3"/>
    <w:uiPriority w:val="66"/>
    <w:rPr>
      <w:rFonts w:ascii="SimSu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0">
    <w:name w:val="Medium List 2 Accent 2"/>
    <w:basedOn w:val="a3"/>
    <w:uiPriority w:val="66"/>
    <w:rPr>
      <w:rFonts w:ascii="SimSu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0">
    <w:name w:val="Medium List 2 Accent 3"/>
    <w:basedOn w:val="a3"/>
    <w:uiPriority w:val="66"/>
    <w:rPr>
      <w:rFonts w:ascii="SimSu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0">
    <w:name w:val="Medium List 2 Accent 4"/>
    <w:basedOn w:val="a3"/>
    <w:uiPriority w:val="66"/>
    <w:rPr>
      <w:rFonts w:ascii="SimSu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0">
    <w:name w:val="Medium List 2 Accent 5"/>
    <w:basedOn w:val="a3"/>
    <w:uiPriority w:val="66"/>
    <w:rPr>
      <w:rFonts w:ascii="SimSu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0">
    <w:name w:val="Medium List 2 Accent 6"/>
    <w:basedOn w:val="a3"/>
    <w:uiPriority w:val="66"/>
    <w:rPr>
      <w:rFonts w:ascii="SimSu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b">
    <w:name w:val="Medium Grid 1"/>
    <w:basedOn w:val="a3"/>
    <w:uiPriority w:val="67"/>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1">
    <w:name w:val="Medium Grid 1 Accent 1"/>
    <w:basedOn w:val="a3"/>
    <w:uiPriority w:val="67"/>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1">
    <w:name w:val="Medium Grid 1 Accent 2"/>
    <w:basedOn w:val="a3"/>
    <w:uiPriority w:val="67"/>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1">
    <w:name w:val="Medium Grid 1 Accent 3"/>
    <w:basedOn w:val="a3"/>
    <w:uiPriority w:val="67"/>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1">
    <w:name w:val="Medium Grid 1 Accent 4"/>
    <w:basedOn w:val="a3"/>
    <w:uiPriority w:val="67"/>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1">
    <w:name w:val="Medium Grid 1 Accent 5"/>
    <w:basedOn w:val="a3"/>
    <w:uiPriority w:val="67"/>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1">
    <w:name w:val="Medium Grid 1 Accent 6"/>
    <w:basedOn w:val="a3"/>
    <w:uiPriority w:val="67"/>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2">
    <w:name w:val="Medium Grid 2"/>
    <w:basedOn w:val="a3"/>
    <w:uiPriority w:val="68"/>
    <w:rPr>
      <w:rFonts w:ascii="SimSu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2-11">
    <w:name w:val="Medium Grid 2 Accent 1"/>
    <w:basedOn w:val="a3"/>
    <w:uiPriority w:val="68"/>
    <w:rPr>
      <w:rFonts w:ascii="SimSu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2-21">
    <w:name w:val="Medium Grid 2 Accent 2"/>
    <w:basedOn w:val="a3"/>
    <w:uiPriority w:val="68"/>
    <w:rPr>
      <w:rFonts w:ascii="SimSu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2-31">
    <w:name w:val="Medium Grid 2 Accent 3"/>
    <w:basedOn w:val="a3"/>
    <w:uiPriority w:val="68"/>
    <w:rPr>
      <w:rFonts w:ascii="SimSu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2-41">
    <w:name w:val="Medium Grid 2 Accent 4"/>
    <w:basedOn w:val="a3"/>
    <w:uiPriority w:val="68"/>
    <w:rPr>
      <w:rFonts w:ascii="SimSu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2-51">
    <w:name w:val="Medium Grid 2 Accent 5"/>
    <w:basedOn w:val="a3"/>
    <w:uiPriority w:val="68"/>
    <w:rPr>
      <w:rFonts w:ascii="SimSu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2-61">
    <w:name w:val="Medium Grid 2 Accent 6"/>
    <w:basedOn w:val="a3"/>
    <w:uiPriority w:val="68"/>
    <w:rPr>
      <w:rFonts w:ascii="SimSu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3e">
    <w:name w:val="Medium Grid 3"/>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3-10">
    <w:name w:val="Medium Grid 3 Accent 1"/>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3-20">
    <w:name w:val="Medium Grid 3 Accent 2"/>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3-30">
    <w:name w:val="Medium Grid 3 Accent 3"/>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3-4">
    <w:name w:val="Medium Grid 3 Accent 4"/>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3-5">
    <w:name w:val="Medium Grid 3 Accent 5"/>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3-6">
    <w:name w:val="Medium Grid 3 Accent 6"/>
    <w:basedOn w:val="a3"/>
    <w:uiPriority w:val="69"/>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afff5">
    <w:name w:val="Dark List"/>
    <w:basedOn w:val="a3"/>
    <w:uiPriority w:val="70"/>
    <w:rPr>
      <w:color w:val="FFFFFF"/>
    </w:rPr>
    <w:tblPr>
      <w:tblStyleRowBandSize w:val="1"/>
      <w:tblStyleColBandSize w:val="1"/>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2">
    <w:name w:val="Dark List Accent 1"/>
    <w:basedOn w:val="a3"/>
    <w:uiPriority w:val="70"/>
    <w:rPr>
      <w:color w:val="FFFFFF"/>
    </w:rPr>
    <w:tblPr>
      <w:tblStyleRowBandSize w:val="1"/>
      <w:tblStyleColBandSize w:val="1"/>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
    <w:name w:val="Dark List Accent 2"/>
    <w:basedOn w:val="a3"/>
    <w:uiPriority w:val="70"/>
    <w:rPr>
      <w:color w:val="FFFFFF"/>
    </w:rPr>
    <w:tblPr>
      <w:tblStyleRowBandSize w:val="1"/>
      <w:tblStyleColBandSize w:val="1"/>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2">
    <w:name w:val="Dark List Accent 3"/>
    <w:basedOn w:val="a3"/>
    <w:uiPriority w:val="70"/>
    <w:rPr>
      <w:color w:val="FFFFFF"/>
    </w:rPr>
    <w:tblPr>
      <w:tblStyleRowBandSize w:val="1"/>
      <w:tblStyleColBandSize w:val="1"/>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2">
    <w:name w:val="Dark List Accent 4"/>
    <w:basedOn w:val="a3"/>
    <w:uiPriority w:val="70"/>
    <w:rPr>
      <w:color w:val="FFFFFF"/>
    </w:rPr>
    <w:tblPr>
      <w:tblStyleRowBandSize w:val="1"/>
      <w:tblStyleColBandSize w:val="1"/>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2">
    <w:name w:val="Dark List Accent 5"/>
    <w:basedOn w:val="a3"/>
    <w:uiPriority w:val="70"/>
    <w:rPr>
      <w:color w:val="FFFFFF"/>
    </w:rPr>
    <w:tblPr>
      <w:tblStyleRowBandSize w:val="1"/>
      <w:tblStyleColBandSize w:val="1"/>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2">
    <w:name w:val="Dark List Accent 6"/>
    <w:basedOn w:val="a3"/>
    <w:uiPriority w:val="70"/>
    <w:rPr>
      <w:color w:val="FFFFFF"/>
    </w:rPr>
    <w:tblPr>
      <w:tblStyleRowBandSize w:val="1"/>
      <w:tblStyleColBandSize w:val="1"/>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6">
    <w:name w:val="Colorful Shading"/>
    <w:basedOn w:val="a3"/>
    <w:uiPriority w:val="71"/>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3">
    <w:name w:val="Colorful Shading Accent 1"/>
    <w:basedOn w:val="a3"/>
    <w:uiPriority w:val="71"/>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
    <w:name w:val="Colorful Shading Accent 2"/>
    <w:basedOn w:val="a3"/>
    <w:uiPriority w:val="71"/>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3">
    <w:name w:val="Colorful Shading Accent 3"/>
    <w:basedOn w:val="a3"/>
    <w:uiPriority w:val="71"/>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3">
    <w:name w:val="Colorful Shading Accent 4"/>
    <w:basedOn w:val="a3"/>
    <w:uiPriority w:val="71"/>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3">
    <w:name w:val="Colorful Shading Accent 5"/>
    <w:basedOn w:val="a3"/>
    <w:uiPriority w:val="71"/>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3">
    <w:name w:val="Colorful Shading Accent 6"/>
    <w:basedOn w:val="a3"/>
    <w:uiPriority w:val="71"/>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7">
    <w:name w:val="Colorful List"/>
    <w:basedOn w:val="a3"/>
    <w:uiPriority w:val="72"/>
    <w:rPr>
      <w:color w:val="000000"/>
    </w:rPr>
    <w:tblPr>
      <w:tblStyleRowBandSize w:val="1"/>
      <w:tblStyleColBandSize w:val="1"/>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4">
    <w:name w:val="Colorful List Accent 1"/>
    <w:basedOn w:val="a3"/>
    <w:uiPriority w:val="72"/>
    <w:rPr>
      <w:color w:val="000000"/>
    </w:rPr>
    <w:tblPr>
      <w:tblStyleRowBandSize w:val="1"/>
      <w:tblStyleColBandSize w:val="1"/>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4">
    <w:name w:val="Colorful List Accent 2"/>
    <w:basedOn w:val="a3"/>
    <w:uiPriority w:val="72"/>
    <w:rPr>
      <w:color w:val="000000"/>
    </w:rPr>
    <w:tblPr>
      <w:tblStyleRowBandSize w:val="1"/>
      <w:tblStyleColBandSize w:val="1"/>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4">
    <w:name w:val="Colorful List Accent 3"/>
    <w:basedOn w:val="a3"/>
    <w:uiPriority w:val="72"/>
    <w:rPr>
      <w:color w:val="000000"/>
    </w:rPr>
    <w:tblPr>
      <w:tblStyleRowBandSize w:val="1"/>
      <w:tblStyleColBandSize w:val="1"/>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4">
    <w:name w:val="Colorful List Accent 4"/>
    <w:basedOn w:val="a3"/>
    <w:uiPriority w:val="72"/>
    <w:rPr>
      <w:color w:val="000000"/>
    </w:rPr>
    <w:tblPr>
      <w:tblStyleRowBandSize w:val="1"/>
      <w:tblStyleColBandSize w:val="1"/>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4">
    <w:name w:val="Colorful List Accent 5"/>
    <w:basedOn w:val="a3"/>
    <w:uiPriority w:val="72"/>
    <w:rPr>
      <w:color w:val="000000"/>
    </w:rPr>
    <w:tblPr>
      <w:tblStyleRowBandSize w:val="1"/>
      <w:tblStyleColBandSize w:val="1"/>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4">
    <w:name w:val="Colorful List Accent 6"/>
    <w:basedOn w:val="a3"/>
    <w:uiPriority w:val="72"/>
    <w:rPr>
      <w:color w:val="000000"/>
    </w:rPr>
    <w:tblPr>
      <w:tblStyleRowBandSize w:val="1"/>
      <w:tblStyleColBandSize w:val="1"/>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8">
    <w:name w:val="Colorful Grid"/>
    <w:basedOn w:val="a3"/>
    <w:uiPriority w:val="73"/>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5">
    <w:name w:val="Colorful Grid Accent 1"/>
    <w:basedOn w:val="a3"/>
    <w:uiPriority w:val="73"/>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5">
    <w:name w:val="Colorful Grid Accent 2"/>
    <w:basedOn w:val="a3"/>
    <w:uiPriority w:val="73"/>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5">
    <w:name w:val="Colorful Grid Accent 3"/>
    <w:basedOn w:val="a3"/>
    <w:uiPriority w:val="73"/>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5">
    <w:name w:val="Colorful Grid Accent 4"/>
    <w:basedOn w:val="a3"/>
    <w:uiPriority w:val="73"/>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5">
    <w:name w:val="Colorful Grid Accent 5"/>
    <w:basedOn w:val="a3"/>
    <w:uiPriority w:val="73"/>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5">
    <w:name w:val="Colorful Grid Accent 6"/>
    <w:basedOn w:val="a3"/>
    <w:uiPriority w:val="73"/>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afff9">
    <w:name w:val="Κύριο τμήμα"/>
    <w:qFormat/>
    <w:rPr>
      <w:rFonts w:ascii="Helvetica Neue" w:eastAsia="Arial Unicode MS" w:hAnsi="Helvetica Neue"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417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687C7ABA-83C2-4446-B1CB-2A6227840D89}"/>
</file>

<file path=customXml/itemProps2.xml><?xml version="1.0" encoding="utf-8"?>
<ds:datastoreItem xmlns:ds="http://schemas.openxmlformats.org/officeDocument/2006/customXml" ds:itemID="{0126A25A-BDE8-410D-A354-B49152E5A447}"/>
</file>

<file path=customXml/itemProps3.xml><?xml version="1.0" encoding="utf-8"?>
<ds:datastoreItem xmlns:ds="http://schemas.openxmlformats.org/officeDocument/2006/customXml" ds:itemID="{8F0B5F10-C98E-45C2-B96D-1BA8CF4BA820}"/>
</file>

<file path=docProps/app.xml><?xml version="1.0" encoding="utf-8"?>
<Properties xmlns="http://schemas.openxmlformats.org/officeDocument/2006/extended-properties" xmlns:vt="http://schemas.openxmlformats.org/officeDocument/2006/docPropsVTypes">
  <Template>Normal</Template>
  <TotalTime>2</TotalTime>
  <Pages>1</Pages>
  <Words>263</Words>
  <Characters>1424</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Η Ελλάδα στην 45η Διεθνή Έκθεση Βιβλίου της Σάρτζα 2026</dc:title>
  <dc:creator>trbx50</dc:creator>
  <cp:lastModifiedBy>Ελευθερία Πελτέκη</cp:lastModifiedBy>
  <cp:revision>2</cp:revision>
  <dcterms:created xsi:type="dcterms:W3CDTF">2026-11-03T14:39:00Z</dcterms:created>
  <dcterms:modified xsi:type="dcterms:W3CDTF">2026-11-03T14:39:00Z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B0ECB938D0644B93A4D138EA36B506B7_11</vt:lpwstr>
  </property>
  <property fmtid="{D5CDD505-2E9C-101B-9397-08002B2CF9AE}" pid="4" name="ContentTypeId">
    <vt:lpwstr>0x01010083D890F2F5BE644981A254C8A4FE6820</vt:lpwstr>
  </property>
</Properties>
</file>